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5"/>
        <w:gridCol w:w="5280"/>
      </w:tblGrid>
      <w:tr w:rsidR="00D612C5" w:rsidRPr="008A5DFF" w:rsidTr="00EE6F24">
        <w:trPr>
          <w:tblCellSpacing w:w="0" w:type="dxa"/>
          <w:jc w:val="right"/>
        </w:trPr>
        <w:tc>
          <w:tcPr>
            <w:tcW w:w="3785" w:type="dxa"/>
            <w:hideMark/>
          </w:tcPr>
          <w:p w:rsidR="00D612C5" w:rsidRPr="008A5DFF" w:rsidRDefault="00D612C5" w:rsidP="00EE6F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hideMark/>
          </w:tcPr>
          <w:p w:rsidR="00D612C5" w:rsidRPr="008A5DFF" w:rsidRDefault="00D612C5" w:rsidP="00EE6F24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№ 1</w:t>
            </w:r>
          </w:p>
          <w:p w:rsidR="00D612C5" w:rsidRPr="008A5DFF" w:rsidRDefault="00D612C5" w:rsidP="00EE6F2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 приказу МА</w:t>
            </w:r>
            <w:r w:rsidRPr="008A5D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ДОУ «Детс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кий сад №5</w:t>
            </w:r>
            <w:r w:rsidRPr="008A5D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  <w:p w:rsidR="00D612C5" w:rsidRPr="008A5DFF" w:rsidRDefault="00D612C5" w:rsidP="00EE6F2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№   </w:t>
            </w:r>
            <w:r w:rsidR="00A421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от 02</w:t>
            </w:r>
            <w:r w:rsidRPr="008A5D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сентября  2024</w:t>
            </w:r>
            <w:r w:rsidRPr="008A5D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г. </w:t>
            </w:r>
          </w:p>
        </w:tc>
      </w:tr>
    </w:tbl>
    <w:p w:rsidR="00D612C5" w:rsidRPr="008A5DFF" w:rsidRDefault="00D612C5" w:rsidP="00D612C5">
      <w:pPr>
        <w:spacing w:after="120" w:line="264" w:lineRule="auto"/>
        <w:rPr>
          <w:rFonts w:ascii="Calibri" w:eastAsia="Times New Roman" w:hAnsi="Calibri" w:cs="Times New Roman"/>
          <w:sz w:val="21"/>
          <w:szCs w:val="21"/>
        </w:rPr>
      </w:pPr>
    </w:p>
    <w:p w:rsidR="00D612C5" w:rsidRPr="008A5DFF" w:rsidRDefault="00D612C5" w:rsidP="00D612C5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2C5" w:rsidRPr="008A5DFF" w:rsidRDefault="00D612C5" w:rsidP="00D612C5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8A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5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организации  работы консультативного пункта </w:t>
      </w:r>
    </w:p>
    <w:p w:rsidR="00D612C5" w:rsidRPr="008A5DFF" w:rsidRDefault="00D612C5" w:rsidP="00D612C5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МАДОУ «Детский сад №5</w:t>
      </w:r>
      <w:r w:rsidRPr="008A5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D612C5" w:rsidRPr="008A5DFF" w:rsidRDefault="00D612C5" w:rsidP="00D612C5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5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 (законных пред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ставителей) воспитанников ДОУ №5</w:t>
      </w:r>
      <w:r w:rsidRPr="008A5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</w:t>
      </w:r>
      <w:r w:rsidRPr="008A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5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детей, не посещающих дошкольное образовательное учреждение</w:t>
      </w:r>
    </w:p>
    <w:p w:rsidR="00D612C5" w:rsidRPr="008A5DFF" w:rsidRDefault="00D612C5" w:rsidP="00D612C5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2C5" w:rsidRPr="008A5DFF" w:rsidRDefault="00D612C5" w:rsidP="00D612C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D612C5" w:rsidRPr="008A5DFF" w:rsidRDefault="00D612C5" w:rsidP="00D612C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8A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направлено на реализацию положений Конвенции о правах ребёнка, статьи 43 Конституции Российской Федерации, Федерального закона от 24.07.98г. № 124-ФЗ «Об основных гарантиях прав ребёнка в РФ», Федерального закона от 29.12.2013г. №273-ФЗ  «Об образовании в Российской Федерации», Приказом Министерства образования и науки РФ от 30.08.2014 №1015 «Об утверждении Порядка организации и осуществления образовательной деятельности по основным общеобразовательным программам</w:t>
      </w:r>
      <w:proofErr w:type="gramEnd"/>
      <w:r w:rsidRPr="008A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–образовательным программам дошкольного образования».</w:t>
      </w:r>
    </w:p>
    <w:p w:rsidR="00D612C5" w:rsidRPr="008A5DFF" w:rsidRDefault="00D612C5" w:rsidP="00D612C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 . Положение призвано регулировать деятельность консультативного пункта   Муниципального бюджетного дошкольного образователь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учреждения  «Детский сад №5» (далее по тексту - МА</w:t>
      </w:r>
      <w:r w:rsidRPr="008A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ДОУ) реализующего общеобразовательную программу дошкольного образования – для родителей (законных представителей) детей, не посещающих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A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D612C5" w:rsidRPr="008A5DFF" w:rsidRDefault="00D612C5" w:rsidP="00D612C5">
      <w:pPr>
        <w:tabs>
          <w:tab w:val="num" w:pos="-142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b/>
          <w:sz w:val="28"/>
          <w:szCs w:val="28"/>
        </w:rPr>
        <w:t>2. Цели, задачи и принципы работы консультативного пункта</w:t>
      </w:r>
    </w:p>
    <w:p w:rsidR="00D612C5" w:rsidRPr="008A5DFF" w:rsidRDefault="00D612C5" w:rsidP="00D612C5">
      <w:pPr>
        <w:tabs>
          <w:tab w:val="num" w:pos="-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2.1. Основные цели создания консультативного пункта:</w:t>
      </w:r>
    </w:p>
    <w:p w:rsidR="00D612C5" w:rsidRPr="008A5DFF" w:rsidRDefault="00D612C5" w:rsidP="00D612C5">
      <w:pPr>
        <w:numPr>
          <w:ilvl w:val="0"/>
          <w:numId w:val="1"/>
        </w:numPr>
        <w:tabs>
          <w:tab w:val="num" w:pos="-142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дошкольного образования;</w:t>
      </w:r>
    </w:p>
    <w:p w:rsidR="00D612C5" w:rsidRPr="008A5DFF" w:rsidRDefault="00D612C5" w:rsidP="00D612C5">
      <w:pPr>
        <w:numPr>
          <w:ilvl w:val="0"/>
          <w:numId w:val="1"/>
        </w:numPr>
        <w:tabs>
          <w:tab w:val="num" w:pos="-142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выравнивание стартовых в</w:t>
      </w:r>
      <w:r>
        <w:rPr>
          <w:rFonts w:ascii="Times New Roman" w:eastAsia="Times New Roman" w:hAnsi="Times New Roman" w:cs="Times New Roman"/>
          <w:sz w:val="28"/>
          <w:szCs w:val="28"/>
        </w:rPr>
        <w:t>озможностей воспитанников ДОУ №5</w:t>
      </w:r>
      <w:r w:rsidRPr="008A5DFF">
        <w:rPr>
          <w:rFonts w:ascii="Times New Roman" w:eastAsia="Times New Roman" w:hAnsi="Times New Roman" w:cs="Times New Roman"/>
          <w:sz w:val="28"/>
          <w:szCs w:val="28"/>
        </w:rPr>
        <w:t xml:space="preserve"> и детей, не посещающих ДОУ, при поступлении в школу;</w:t>
      </w:r>
    </w:p>
    <w:p w:rsidR="00D612C5" w:rsidRPr="008A5DFF" w:rsidRDefault="00D612C5" w:rsidP="00D612C5">
      <w:pPr>
        <w:numPr>
          <w:ilvl w:val="0"/>
          <w:numId w:val="1"/>
        </w:numPr>
        <w:tabs>
          <w:tab w:val="num" w:pos="-142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обеспечение единства и преемственности семейного и дошкольного воспитания;</w:t>
      </w:r>
    </w:p>
    <w:p w:rsidR="00D612C5" w:rsidRPr="008A5DFF" w:rsidRDefault="00D612C5" w:rsidP="00D612C5">
      <w:pPr>
        <w:numPr>
          <w:ilvl w:val="0"/>
          <w:numId w:val="1"/>
        </w:numPr>
        <w:tabs>
          <w:tab w:val="num" w:pos="-142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повышение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здоровья.</w:t>
      </w:r>
    </w:p>
    <w:p w:rsidR="00D612C5" w:rsidRPr="008A5DFF" w:rsidRDefault="00D612C5" w:rsidP="00D612C5">
      <w:pPr>
        <w:tabs>
          <w:tab w:val="left" w:pos="-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2.2. Основные задачи консультативного пункта:</w:t>
      </w:r>
    </w:p>
    <w:p w:rsidR="00D612C5" w:rsidRPr="008A5DFF" w:rsidRDefault="00D612C5" w:rsidP="00D612C5">
      <w:pPr>
        <w:numPr>
          <w:ilvl w:val="0"/>
          <w:numId w:val="2"/>
        </w:numPr>
        <w:tabs>
          <w:tab w:val="left" w:pos="-142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D612C5" w:rsidRPr="008A5DFF" w:rsidRDefault="00D612C5" w:rsidP="00D612C5">
      <w:pPr>
        <w:numPr>
          <w:ilvl w:val="0"/>
          <w:numId w:val="2"/>
        </w:numPr>
        <w:tabs>
          <w:tab w:val="left" w:pos="-142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lastRenderedPageBreak/>
        <w:t>диагностика особенностей развития интеллектуальной, эмоциональной и волевой сфер детей;</w:t>
      </w:r>
    </w:p>
    <w:p w:rsidR="00D612C5" w:rsidRPr="008A5DFF" w:rsidRDefault="00D612C5" w:rsidP="00D612C5">
      <w:pPr>
        <w:numPr>
          <w:ilvl w:val="0"/>
          <w:numId w:val="2"/>
        </w:numPr>
        <w:tabs>
          <w:tab w:val="left" w:pos="-142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оказание дошкольникам содействия в социализации;</w:t>
      </w:r>
    </w:p>
    <w:p w:rsidR="00D612C5" w:rsidRPr="008A5DFF" w:rsidRDefault="00D612C5" w:rsidP="00D612C5">
      <w:pPr>
        <w:numPr>
          <w:ilvl w:val="0"/>
          <w:numId w:val="2"/>
        </w:numPr>
        <w:tabs>
          <w:tab w:val="left" w:pos="-142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обеспечение успешной адаптации детей при поступлении в ДОУ или школу;</w:t>
      </w:r>
    </w:p>
    <w:p w:rsidR="00D612C5" w:rsidRPr="008A5DFF" w:rsidRDefault="00D612C5" w:rsidP="00D612C5">
      <w:pPr>
        <w:numPr>
          <w:ilvl w:val="0"/>
          <w:numId w:val="2"/>
        </w:numPr>
        <w:tabs>
          <w:tab w:val="left" w:pos="-142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D612C5" w:rsidRPr="008A5DFF" w:rsidRDefault="00D612C5" w:rsidP="00D612C5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2.3. Принципы деятельности консультативного пункта:</w:t>
      </w:r>
    </w:p>
    <w:p w:rsidR="00D612C5" w:rsidRPr="008A5DFF" w:rsidRDefault="00D612C5" w:rsidP="00D612C5">
      <w:pPr>
        <w:numPr>
          <w:ilvl w:val="0"/>
          <w:numId w:val="3"/>
        </w:numPr>
        <w:tabs>
          <w:tab w:val="left" w:pos="-180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личностно-ориентированный подход к работе с детьми и родителями (законными представителями);</w:t>
      </w:r>
    </w:p>
    <w:p w:rsidR="00D612C5" w:rsidRPr="008A5DFF" w:rsidRDefault="00D612C5" w:rsidP="00D612C5">
      <w:pPr>
        <w:numPr>
          <w:ilvl w:val="0"/>
          <w:numId w:val="3"/>
        </w:numPr>
        <w:tabs>
          <w:tab w:val="left" w:pos="-180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сотрудничество субъектов социально-педагогического пространства;</w:t>
      </w:r>
    </w:p>
    <w:p w:rsidR="00D612C5" w:rsidRPr="008A5DFF" w:rsidRDefault="00D612C5" w:rsidP="00D612C5">
      <w:pPr>
        <w:numPr>
          <w:ilvl w:val="0"/>
          <w:numId w:val="3"/>
        </w:numPr>
        <w:tabs>
          <w:tab w:val="left" w:pos="-180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открытость системы воспитания.</w:t>
      </w:r>
    </w:p>
    <w:p w:rsidR="00D612C5" w:rsidRPr="008A5DFF" w:rsidRDefault="00D612C5" w:rsidP="00D612C5">
      <w:pPr>
        <w:tabs>
          <w:tab w:val="left" w:pos="-1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b/>
          <w:sz w:val="28"/>
          <w:szCs w:val="28"/>
        </w:rPr>
        <w:t>3. Организация деятельности и основные формы работы психолого-педагогического консультативного пункта</w:t>
      </w:r>
    </w:p>
    <w:p w:rsidR="00D612C5" w:rsidRPr="008A5DFF" w:rsidRDefault="00D612C5" w:rsidP="00D612C5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</w:rPr>
        <w:t>Консультативный пункт на базе МА</w:t>
      </w:r>
      <w:r w:rsidRPr="008A5DFF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ДОУ </w:t>
      </w:r>
      <w:r w:rsidRPr="008A5DFF">
        <w:rPr>
          <w:rFonts w:ascii="Times New Roman" w:eastAsia="Times New Roman" w:hAnsi="Times New Roman" w:cs="Times New Roman"/>
          <w:sz w:val="28"/>
          <w:szCs w:val="28"/>
        </w:rPr>
        <w:t>открывается на основании приказа заведующего ДОУ.</w:t>
      </w:r>
    </w:p>
    <w:p w:rsidR="00D612C5" w:rsidRPr="008A5DFF" w:rsidRDefault="00D612C5" w:rsidP="00D612C5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3.2. Организация консультативной и психолого-педагогической помощи родителям (законным представителям) строится на основе их взаимодействия с воспитателем, учителе</w:t>
      </w:r>
      <w:proofErr w:type="gramStart"/>
      <w:r w:rsidRPr="008A5DFF">
        <w:rPr>
          <w:rFonts w:ascii="Times New Roman" w:eastAsia="Times New Roman" w:hAnsi="Times New Roman" w:cs="Times New Roman"/>
          <w:sz w:val="28"/>
          <w:szCs w:val="28"/>
        </w:rPr>
        <w:t>м-</w:t>
      </w:r>
      <w:proofErr w:type="gramEnd"/>
      <w:r w:rsidRPr="008A5DFF">
        <w:rPr>
          <w:rFonts w:ascii="Times New Roman" w:eastAsia="Times New Roman" w:hAnsi="Times New Roman" w:cs="Times New Roman"/>
          <w:sz w:val="28"/>
          <w:szCs w:val="28"/>
        </w:rPr>
        <w:t xml:space="preserve"> логопедом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D612C5" w:rsidRPr="008A5DFF" w:rsidRDefault="00D612C5" w:rsidP="00D612C5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3.3. Количество специалистов, привлекаемых к психолого-педагогической работе в консультативном пункте, определяется исходя из кадрового состава ДОУ.</w:t>
      </w:r>
    </w:p>
    <w:p w:rsidR="00D612C5" w:rsidRPr="008A5DFF" w:rsidRDefault="00D612C5" w:rsidP="00D612C5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3.4. Координирует деятельность консультативного пункта старший воспитатель на основании приказа заведующего ДОУ.</w:t>
      </w:r>
    </w:p>
    <w:p w:rsidR="00D612C5" w:rsidRPr="008A5DFF" w:rsidRDefault="00D612C5" w:rsidP="00D612C5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3.5. Формы работы психолого-педагогического консультативного пункта:</w:t>
      </w:r>
    </w:p>
    <w:p w:rsidR="00D612C5" w:rsidRPr="008A5DFF" w:rsidRDefault="00D612C5" w:rsidP="00D612C5">
      <w:pPr>
        <w:numPr>
          <w:ilvl w:val="0"/>
          <w:numId w:val="4"/>
        </w:numPr>
        <w:tabs>
          <w:tab w:val="left" w:pos="-180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 xml:space="preserve"> очные консультации для родителей (законных представителей);</w:t>
      </w:r>
    </w:p>
    <w:p w:rsidR="00D612C5" w:rsidRPr="008A5DFF" w:rsidRDefault="00D612C5" w:rsidP="00D612C5">
      <w:pPr>
        <w:numPr>
          <w:ilvl w:val="0"/>
          <w:numId w:val="4"/>
        </w:numPr>
        <w:tabs>
          <w:tab w:val="left" w:pos="-180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коррекционно-развивающие занятия с ребенком в присутствии родителей (законных представителей);</w:t>
      </w:r>
    </w:p>
    <w:p w:rsidR="00D612C5" w:rsidRPr="008A5DFF" w:rsidRDefault="00D612C5" w:rsidP="00D612C5">
      <w:pPr>
        <w:numPr>
          <w:ilvl w:val="0"/>
          <w:numId w:val="4"/>
        </w:numPr>
        <w:tabs>
          <w:tab w:val="left" w:pos="-180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совместные занятия с родителями и их детьми с целью обучения способам взаимодействия с ребенком;</w:t>
      </w:r>
    </w:p>
    <w:p w:rsidR="00D612C5" w:rsidRPr="008A5DFF" w:rsidRDefault="00D612C5" w:rsidP="00D612C5">
      <w:pPr>
        <w:numPr>
          <w:ilvl w:val="0"/>
          <w:numId w:val="4"/>
        </w:numPr>
        <w:tabs>
          <w:tab w:val="left" w:pos="-180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мастер-классы, тренинги, практические семинары для родителей (законных представителей) с привлечением специалистов ДОУ (согласно утвержденному графику ежемесячно).</w:t>
      </w:r>
    </w:p>
    <w:p w:rsidR="00D612C5" w:rsidRPr="008A5DFF" w:rsidRDefault="00D612C5" w:rsidP="00D612C5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3.6. Консультативный пункт работает четыре раза в месяц согласно расписанию, утвержденному заведующим ДОУ.</w:t>
      </w:r>
    </w:p>
    <w:p w:rsidR="00D612C5" w:rsidRPr="008A5DFF" w:rsidRDefault="00D612C5" w:rsidP="00D612C5">
      <w:pPr>
        <w:tabs>
          <w:tab w:val="left" w:pos="-1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2C5" w:rsidRPr="008A5DFF" w:rsidRDefault="00D612C5" w:rsidP="00D612C5">
      <w:pPr>
        <w:tabs>
          <w:tab w:val="left" w:pos="-1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2C5" w:rsidRPr="008A5DFF" w:rsidRDefault="00D612C5" w:rsidP="00D612C5">
      <w:pPr>
        <w:tabs>
          <w:tab w:val="left" w:pos="-1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b/>
          <w:sz w:val="28"/>
          <w:szCs w:val="28"/>
        </w:rPr>
        <w:t>4. Документация консультативного пункта</w:t>
      </w:r>
    </w:p>
    <w:p w:rsidR="00D612C5" w:rsidRPr="008A5DFF" w:rsidRDefault="00D612C5" w:rsidP="00D612C5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4.1. Ведение документации консультативного пункта выделяется в отдельное делопроизводство.</w:t>
      </w:r>
    </w:p>
    <w:p w:rsidR="00D612C5" w:rsidRPr="008A5DFF" w:rsidRDefault="00D612C5" w:rsidP="00D612C5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4.2. Перечень документации консультативного пункта:</w:t>
      </w:r>
    </w:p>
    <w:p w:rsidR="00D612C5" w:rsidRPr="008A5DFF" w:rsidRDefault="00D612C5" w:rsidP="00D612C5">
      <w:pPr>
        <w:numPr>
          <w:ilvl w:val="0"/>
          <w:numId w:val="5"/>
        </w:numPr>
        <w:tabs>
          <w:tab w:val="left" w:pos="-180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годовой план работы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D612C5" w:rsidRPr="008A5DFF" w:rsidRDefault="00D612C5" w:rsidP="00D612C5">
      <w:pPr>
        <w:numPr>
          <w:ilvl w:val="0"/>
          <w:numId w:val="5"/>
        </w:numPr>
        <w:tabs>
          <w:tab w:val="left" w:pos="-180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журнал работы консультативного пункта, который ведется старшим воспитателем;</w:t>
      </w:r>
    </w:p>
    <w:p w:rsidR="00D612C5" w:rsidRPr="008A5DFF" w:rsidRDefault="00D612C5" w:rsidP="00D612C5">
      <w:pPr>
        <w:numPr>
          <w:ilvl w:val="0"/>
          <w:numId w:val="5"/>
        </w:numPr>
        <w:tabs>
          <w:tab w:val="left" w:pos="-180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график работы консультативного пункта;</w:t>
      </w:r>
    </w:p>
    <w:p w:rsidR="00D612C5" w:rsidRPr="008A5DFF" w:rsidRDefault="00D612C5" w:rsidP="00D612C5">
      <w:pPr>
        <w:numPr>
          <w:ilvl w:val="0"/>
          <w:numId w:val="5"/>
        </w:numPr>
        <w:tabs>
          <w:tab w:val="left" w:pos="-180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договор между родителем (законным представителем) и заведующим ДОУ.</w:t>
      </w:r>
    </w:p>
    <w:p w:rsidR="00D612C5" w:rsidRPr="008A5DFF" w:rsidRDefault="00D612C5" w:rsidP="00D612C5">
      <w:pPr>
        <w:tabs>
          <w:tab w:val="left" w:pos="-180"/>
        </w:tabs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b/>
          <w:sz w:val="28"/>
          <w:szCs w:val="28"/>
        </w:rPr>
        <w:t>5. Прочие положения</w:t>
      </w:r>
    </w:p>
    <w:p w:rsidR="00D612C5" w:rsidRPr="008A5DFF" w:rsidRDefault="00D612C5" w:rsidP="00D612C5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5.1. За получение консультативных услуг плата с родителей (законных представителей) не взимается.</w:t>
      </w:r>
    </w:p>
    <w:p w:rsidR="00D612C5" w:rsidRPr="008A5DFF" w:rsidRDefault="00D612C5" w:rsidP="00D612C5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5.2.. Результативность работы консультативного пункта определяется отзывами родителей и наличием в ДОУ методического материала.</w:t>
      </w:r>
    </w:p>
    <w:p w:rsidR="00D612C5" w:rsidRPr="008A5DFF" w:rsidRDefault="00D612C5" w:rsidP="00D612C5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5.3. Для работы с детьми и родителями (законными представителями) используется учебно-материальная база ДОУ.</w:t>
      </w:r>
    </w:p>
    <w:p w:rsidR="00D612C5" w:rsidRPr="008A5DFF" w:rsidRDefault="00D612C5" w:rsidP="00D612C5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FF">
        <w:rPr>
          <w:rFonts w:ascii="Times New Roman" w:eastAsia="Times New Roman" w:hAnsi="Times New Roman" w:cs="Times New Roman"/>
          <w:sz w:val="28"/>
          <w:szCs w:val="28"/>
        </w:rPr>
        <w:t>5.4. Контролирует деятельность консультативного пункта заведующий ДОУ.</w:t>
      </w:r>
    </w:p>
    <w:p w:rsidR="00D612C5" w:rsidRPr="008A5DFF" w:rsidRDefault="00D612C5" w:rsidP="00D612C5">
      <w:pPr>
        <w:spacing w:after="120" w:line="360" w:lineRule="auto"/>
        <w:rPr>
          <w:rFonts w:ascii="Calibri" w:eastAsia="Times New Roman" w:hAnsi="Calibri" w:cs="Times New Roman"/>
          <w:sz w:val="21"/>
          <w:szCs w:val="21"/>
        </w:rPr>
      </w:pPr>
    </w:p>
    <w:p w:rsidR="00D612C5" w:rsidRDefault="00D612C5" w:rsidP="00D612C5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D612C5" w:rsidRDefault="00D612C5" w:rsidP="00D612C5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D612C5" w:rsidRDefault="00D612C5" w:rsidP="00D612C5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D612C5" w:rsidRDefault="00D612C5" w:rsidP="00D612C5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D612C5" w:rsidRDefault="00D612C5" w:rsidP="00D612C5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D612C5" w:rsidRDefault="00D612C5" w:rsidP="00D612C5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D612C5" w:rsidRDefault="00D612C5" w:rsidP="00D612C5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D612C5" w:rsidRDefault="00D612C5" w:rsidP="00D612C5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D612C5" w:rsidRDefault="00D612C5" w:rsidP="00D612C5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D612C5" w:rsidRDefault="00D612C5" w:rsidP="00D612C5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D612C5" w:rsidRDefault="00D612C5" w:rsidP="00D612C5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D612C5" w:rsidRDefault="00D612C5" w:rsidP="00D612C5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D612C5" w:rsidRDefault="00D612C5" w:rsidP="00D612C5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D612C5" w:rsidRDefault="00D612C5" w:rsidP="00D612C5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D612C5" w:rsidRDefault="00D612C5" w:rsidP="00D612C5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D612C5" w:rsidRDefault="00D612C5" w:rsidP="00D612C5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D612C5" w:rsidRDefault="00D612C5" w:rsidP="00D612C5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D612C5" w:rsidRPr="008A5DFF" w:rsidRDefault="00D612C5" w:rsidP="00D612C5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D612C5" w:rsidRPr="008A5DFF" w:rsidRDefault="00D612C5" w:rsidP="00D612C5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  <w:bookmarkStart w:id="0" w:name="_GoBack"/>
      <w:bookmarkEnd w:id="0"/>
    </w:p>
    <w:sectPr w:rsidR="00D612C5" w:rsidRPr="008A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0F5A"/>
    <w:multiLevelType w:val="hybridMultilevel"/>
    <w:tmpl w:val="6A245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81A63"/>
    <w:multiLevelType w:val="hybridMultilevel"/>
    <w:tmpl w:val="1452E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C318D"/>
    <w:multiLevelType w:val="hybridMultilevel"/>
    <w:tmpl w:val="4880C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303F7"/>
    <w:multiLevelType w:val="hybridMultilevel"/>
    <w:tmpl w:val="B45E0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33E5D"/>
    <w:multiLevelType w:val="hybridMultilevel"/>
    <w:tmpl w:val="62DAB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3B"/>
    <w:rsid w:val="00043A87"/>
    <w:rsid w:val="004D5A0E"/>
    <w:rsid w:val="0052673B"/>
    <w:rsid w:val="005A5BE8"/>
    <w:rsid w:val="00A4216C"/>
    <w:rsid w:val="00D6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2024-09-24T05:42:00Z</dcterms:created>
  <dcterms:modified xsi:type="dcterms:W3CDTF">2024-09-24T05:49:00Z</dcterms:modified>
</cp:coreProperties>
</file>