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CCF471" wp14:editId="0DCA8459">
            <wp:simplePos x="0" y="0"/>
            <wp:positionH relativeFrom="column">
              <wp:posOffset>-1112520</wp:posOffset>
            </wp:positionH>
            <wp:positionV relativeFrom="paragraph">
              <wp:posOffset>-280035</wp:posOffset>
            </wp:positionV>
            <wp:extent cx="8217779" cy="10610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пор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7779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919" w:rsidRDefault="00D21919" w:rsidP="00D21919">
      <w:pPr>
        <w:shd w:val="clear" w:color="auto" w:fill="FFFFFF"/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19" w:rsidRDefault="00D21919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19" w:rsidRDefault="00D21919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19" w:rsidRDefault="00D21919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80A" w:rsidRPr="003D0BDD" w:rsidRDefault="0018780A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</w:p>
    <w:bookmarkEnd w:id="0"/>
    <w:p w:rsidR="0018780A" w:rsidRDefault="0018780A" w:rsidP="00D40F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19" w:rsidRDefault="00D21919" w:rsidP="00D40F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555FDC" w:rsidRDefault="00D40F0C" w:rsidP="00D40F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 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D40F0C" w:rsidRPr="003D0BDD" w:rsidRDefault="0018780A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D40F0C"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1.2.Цель и задачи Программы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1.3.Основные принципы Программы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1.4.Особенности развития детей с РАС</w:t>
      </w: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1.5.Планируемые результаты реализации Программы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1.6.Характеристика ребенка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2.1.Содержание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 - развивающая работа с ребенком с ограниченными возможностями здоровья (РАС)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.Содержание работы педагога-психолога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.Содержание работы воспитателя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.Содержание работы учител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логопеда  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коррекционно-развивающей работы с учетом интеграции образовательных областей.  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раздел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4.1.Условия реализации Программы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.Материально-технические условия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.Организация режима дня</w:t>
      </w: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.Планирование образовательной деятельности</w:t>
      </w: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4.6.Работа с родителями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литературных источников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 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FA4BF7">
      <w:pPr>
        <w:pStyle w:val="a5"/>
        <w:numPr>
          <w:ilvl w:val="1"/>
          <w:numId w:val="6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D40F0C" w:rsidRPr="003D0BDD" w:rsidRDefault="00D40F0C" w:rsidP="00D40F0C">
      <w:pPr>
        <w:numPr>
          <w:ilvl w:val="0"/>
          <w:numId w:val="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 части 3 статьи 12 Федерального закона от 29.12.2012 № 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 (далее - Закон) дошкольное образование является уровнем общего образования.</w:t>
      </w:r>
    </w:p>
    <w:p w:rsidR="00D40F0C" w:rsidRPr="003D0BDD" w:rsidRDefault="00D40F0C" w:rsidP="00D40F0C">
      <w:pPr>
        <w:numPr>
          <w:ilvl w:val="0"/>
          <w:numId w:val="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2 статьи 79 Закона, общее образование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осуществляется по адаптированным основным общеобразовательным программам.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 Обучающиеся с ограниченными возможностями здоровья - дети, имеющие недостатки в физическом и (или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устранения отклонений в развитии необходима система коррекции и воспитания.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Адаптированная образовательная программа - образовательная программа, адаптированная для обучения лиц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сограниченными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лиц, а также направленная на разносторонне развитие, достижение ими уровня развития необходимого и достаточного для успешного освоения образовательных программ начального общего образования на основе индивидуального подхода и специфичных для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дошкольного возраста видов деятельности. Адаптированная образовательная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 МАДОУ д/с №5 «Бодаган»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разработана для детей с ограниченными возможностями здоровья в соответствии с требованиями основных нормативных документов:</w:t>
      </w:r>
    </w:p>
    <w:p w:rsidR="00D40F0C" w:rsidRPr="003D0BDD" w:rsidRDefault="00D40F0C" w:rsidP="00D40F0C">
      <w:pPr>
        <w:numPr>
          <w:ilvl w:val="0"/>
          <w:numId w:val="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(Утвержденный приказом Министерства образования и науки Российской Федерации от 17октября 2013 г. N 1155) (далее - ФГОС);</w:t>
      </w:r>
    </w:p>
    <w:p w:rsidR="00D40F0C" w:rsidRPr="003D0BDD" w:rsidRDefault="00D40F0C" w:rsidP="00D40F0C">
      <w:pPr>
        <w:numPr>
          <w:ilvl w:val="0"/>
          <w:numId w:val="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г. N 273-ФЗ «Об образовании в Российской Федерации»;</w:t>
      </w:r>
    </w:p>
    <w:p w:rsidR="00D40F0C" w:rsidRPr="003D0BDD" w:rsidRDefault="00D40F0C" w:rsidP="00D40F0C">
      <w:pPr>
        <w:numPr>
          <w:ilvl w:val="0"/>
          <w:numId w:val="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Санитарно-эпидемиологическими требованиями к устройству, содержанию и организации режима работы дошкольных организациях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2.4.1.3049-13 (Утверждены Постановлением Главного государственного санитарного врача Российской Федерации от 15.05.2013г. №26);</w:t>
      </w:r>
    </w:p>
    <w:p w:rsidR="00D40F0C" w:rsidRPr="003D0BDD" w:rsidRDefault="00D40F0C" w:rsidP="00D40F0C">
      <w:pPr>
        <w:numPr>
          <w:ilvl w:val="0"/>
          <w:numId w:val="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30 августа 2013 г.№1014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40F0C" w:rsidRDefault="00D40F0C" w:rsidP="00D40F0C">
      <w:pPr>
        <w:numPr>
          <w:ilvl w:val="0"/>
          <w:numId w:val="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5 августа 2013 г. № 662 «Об осуществлении мониторинга системы образования»;</w:t>
      </w:r>
    </w:p>
    <w:p w:rsidR="00D40F0C" w:rsidRPr="003D0BDD" w:rsidRDefault="00D40F0C" w:rsidP="00D40F0C">
      <w:pPr>
        <w:shd w:val="clear" w:color="auto" w:fill="FFFFFF"/>
        <w:spacing w:before="25"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Программы</w:t>
      </w: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реализации АООП: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numPr>
          <w:ilvl w:val="0"/>
          <w:numId w:val="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социального статуса дошкольного образования;</w:t>
      </w:r>
    </w:p>
    <w:p w:rsidR="00D40F0C" w:rsidRPr="003D0BDD" w:rsidRDefault="00D40F0C" w:rsidP="00D40F0C">
      <w:pPr>
        <w:numPr>
          <w:ilvl w:val="0"/>
          <w:numId w:val="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равенства возможностей для каждого ребёнка в получении качественного дошкольного образования;</w:t>
      </w:r>
    </w:p>
    <w:p w:rsidR="00D40F0C" w:rsidRPr="003D0BDD" w:rsidRDefault="00D40F0C" w:rsidP="00D40F0C">
      <w:pPr>
        <w:numPr>
          <w:ilvl w:val="0"/>
          <w:numId w:val="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образовательной программы дошкольного образования, их структуре и результатам освоения;</w:t>
      </w:r>
    </w:p>
    <w:p w:rsidR="00D40F0C" w:rsidRPr="003D0BDD" w:rsidRDefault="00D40F0C" w:rsidP="00D40F0C">
      <w:pPr>
        <w:numPr>
          <w:ilvl w:val="0"/>
          <w:numId w:val="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единства образовательного пространства относительно уровня дошкольного образования;</w:t>
      </w:r>
    </w:p>
    <w:p w:rsidR="00D40F0C" w:rsidRPr="001669FD" w:rsidRDefault="00D40F0C" w:rsidP="001669FD">
      <w:pPr>
        <w:numPr>
          <w:ilvl w:val="0"/>
          <w:numId w:val="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</w:t>
      </w:r>
      <w:r w:rsidR="0016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</w:p>
    <w:p w:rsidR="00D40F0C" w:rsidRPr="003D0BDD" w:rsidRDefault="00D40F0C" w:rsidP="00D40F0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D40F0C" w:rsidRPr="003D0BDD" w:rsidRDefault="00D40F0C" w:rsidP="00D40F0C">
      <w:pPr>
        <w:numPr>
          <w:ilvl w:val="0"/>
          <w:numId w:val="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равенства возможностей для каждого ребёнка в получении качественного дошкольного образования;</w:t>
      </w:r>
    </w:p>
    <w:p w:rsidR="00D40F0C" w:rsidRPr="003D0BDD" w:rsidRDefault="00D40F0C" w:rsidP="00D40F0C">
      <w:pPr>
        <w:numPr>
          <w:ilvl w:val="0"/>
          <w:numId w:val="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социально-бытовой адаптации, социализации детей с РАС.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реализацию задач:</w:t>
      </w:r>
    </w:p>
    <w:p w:rsidR="00D40F0C" w:rsidRPr="003D0BDD" w:rsidRDefault="00D40F0C" w:rsidP="00D40F0C">
      <w:pPr>
        <w:numPr>
          <w:ilvl w:val="0"/>
          <w:numId w:val="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40F0C" w:rsidRPr="003D0BDD" w:rsidRDefault="00D40F0C" w:rsidP="00D40F0C">
      <w:pPr>
        <w:numPr>
          <w:ilvl w:val="0"/>
          <w:numId w:val="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D40F0C" w:rsidRPr="003D0BDD" w:rsidRDefault="00D40F0C" w:rsidP="00D40F0C">
      <w:pPr>
        <w:numPr>
          <w:ilvl w:val="0"/>
          <w:numId w:val="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ребёнка как субъекта отношений с самим собой, другими детьми, взрослыми и миром;</w:t>
      </w:r>
    </w:p>
    <w:p w:rsidR="00D40F0C" w:rsidRPr="003D0BDD" w:rsidRDefault="00D40F0C" w:rsidP="00D40F0C">
      <w:pPr>
        <w:numPr>
          <w:ilvl w:val="0"/>
          <w:numId w:val="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40F0C" w:rsidRDefault="00D40F0C" w:rsidP="00D40F0C">
      <w:pPr>
        <w:numPr>
          <w:ilvl w:val="0"/>
          <w:numId w:val="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D40F0C" w:rsidRPr="003D0BDD" w:rsidRDefault="00D40F0C" w:rsidP="00D40F0C">
      <w:pPr>
        <w:shd w:val="clear" w:color="auto" w:fill="FFFFFF"/>
        <w:spacing w:before="25"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разработке Программы учитывались следующие принципы: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сформирована на основе требований ФГОС, предъявляемых к структуре образовательной программы дошкольного образования и ее объему. Программа определяет содержание и организацию образовательной деятельности детей с РАС на уровне дошкольного образования.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D40F0C" w:rsidRPr="003D0BDD" w:rsidRDefault="00D40F0C" w:rsidP="00D40F0C">
      <w:pPr>
        <w:numPr>
          <w:ilvl w:val="0"/>
          <w:numId w:val="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признания каждого ребенка полноправным участником образовательного процесс;</w:t>
      </w:r>
    </w:p>
    <w:p w:rsidR="00D40F0C" w:rsidRPr="003D0BDD" w:rsidRDefault="00D40F0C" w:rsidP="00D40F0C">
      <w:pPr>
        <w:numPr>
          <w:ilvl w:val="0"/>
          <w:numId w:val="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поддержки детской инициативы информирование познавательных интересов каждого ребенка;</w:t>
      </w:r>
    </w:p>
    <w:p w:rsidR="00D40F0C" w:rsidRPr="003D0BDD" w:rsidRDefault="00D40F0C" w:rsidP="00D40F0C">
      <w:pPr>
        <w:numPr>
          <w:ilvl w:val="0"/>
          <w:numId w:val="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интеграции усилий специалистов;</w:t>
      </w:r>
    </w:p>
    <w:p w:rsidR="00D40F0C" w:rsidRPr="003D0BDD" w:rsidRDefault="00D40F0C" w:rsidP="00D40F0C">
      <w:pPr>
        <w:numPr>
          <w:ilvl w:val="0"/>
          <w:numId w:val="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универсализма: привлечение ребёнка к разнообразным видам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40F0C" w:rsidRPr="003D0BDD" w:rsidRDefault="00D40F0C" w:rsidP="00D40F0C">
      <w:pPr>
        <w:numPr>
          <w:ilvl w:val="0"/>
          <w:numId w:val="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сотрудничества: формирование личности ребёнка происходит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сотрудничестве и совместной деятельности всех специалистов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родителей;</w:t>
      </w:r>
    </w:p>
    <w:p w:rsidR="00D40F0C" w:rsidRPr="003D0BDD" w:rsidRDefault="00D40F0C" w:rsidP="00D40F0C">
      <w:pPr>
        <w:numPr>
          <w:ilvl w:val="0"/>
          <w:numId w:val="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оптимализма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организация деятельности педагога и ребёнка строится на основе изучения, прогнозирования, поддержки развития ребёнка в заданных условиях среды обитания. Конечная цель педагога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потребности ребёнка в саморазвитии;</w:t>
      </w:r>
    </w:p>
    <w:p w:rsidR="00D40F0C" w:rsidRPr="003D0BDD" w:rsidRDefault="00D40F0C" w:rsidP="00D40F0C">
      <w:pPr>
        <w:numPr>
          <w:ilvl w:val="0"/>
          <w:numId w:val="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комплексности: решение любой педагогической задачи с учётом всех факторов (состояние здоровья ребёнка, оказывающее влияние на его работоспособность, интересов, потребностей, уровня развития ребёнка, сложности задачи);</w:t>
      </w:r>
    </w:p>
    <w:p w:rsidR="00D40F0C" w:rsidRPr="003D0BDD" w:rsidRDefault="00D40F0C" w:rsidP="00D40F0C">
      <w:pPr>
        <w:numPr>
          <w:ilvl w:val="0"/>
          <w:numId w:val="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направленности на формирование деятельности, обеспечивает возможность овладения детьми с РАС всеми видами доступной им предметно-практической деятельности, способами и приемами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познавательной деятельности, коммуникативной деятельности и нормативным поведением;</w:t>
      </w:r>
    </w:p>
    <w:p w:rsidR="00D40F0C" w:rsidRPr="003D0BDD" w:rsidRDefault="00D40F0C" w:rsidP="00D40F0C">
      <w:pPr>
        <w:numPr>
          <w:ilvl w:val="0"/>
          <w:numId w:val="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развивающей направленности воспитательно-образовательного процесса, ориентирующий его на развитие личности ребенка и расширение его «зоны ближайшего развития» с учетом особых образовательных потребностей;</w:t>
      </w:r>
    </w:p>
    <w:p w:rsidR="00D40F0C" w:rsidRDefault="00D40F0C" w:rsidP="00D40F0C">
      <w:pPr>
        <w:numPr>
          <w:ilvl w:val="0"/>
          <w:numId w:val="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переноса усвоенных знаний и умений и навыков и отношений в различные жизненные ситуации, что обеспечит готовность ребенка к самостоятельной ориентировке и активной деятельности в реальном мире.</w:t>
      </w:r>
    </w:p>
    <w:p w:rsidR="00D40F0C" w:rsidRPr="003D0BDD" w:rsidRDefault="00D40F0C" w:rsidP="00D40F0C">
      <w:pPr>
        <w:shd w:val="clear" w:color="auto" w:fill="FFFFFF"/>
        <w:spacing w:before="25"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направлена на реализацию задач:</w:t>
      </w:r>
    </w:p>
    <w:p w:rsidR="00D40F0C" w:rsidRPr="003D0BDD" w:rsidRDefault="00D40F0C" w:rsidP="00D40F0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numPr>
          <w:ilvl w:val="0"/>
          <w:numId w:val="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40F0C" w:rsidRPr="003D0BDD" w:rsidRDefault="00D40F0C" w:rsidP="00D40F0C">
      <w:pPr>
        <w:numPr>
          <w:ilvl w:val="0"/>
          <w:numId w:val="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D40F0C" w:rsidRPr="003D0BDD" w:rsidRDefault="00D40F0C" w:rsidP="00D40F0C">
      <w:pPr>
        <w:numPr>
          <w:ilvl w:val="0"/>
          <w:numId w:val="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ребёнка как субъекта отношений с самим собой, другими детьми, взрослыми и миром;</w:t>
      </w:r>
    </w:p>
    <w:p w:rsidR="00D40F0C" w:rsidRPr="003D0BDD" w:rsidRDefault="00D40F0C" w:rsidP="00D40F0C">
      <w:pPr>
        <w:numPr>
          <w:ilvl w:val="0"/>
          <w:numId w:val="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40F0C" w:rsidRDefault="00D40F0C" w:rsidP="00D40F0C">
      <w:pPr>
        <w:numPr>
          <w:ilvl w:val="0"/>
          <w:numId w:val="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D40F0C" w:rsidRPr="003D0BDD" w:rsidRDefault="00D40F0C" w:rsidP="00D40F0C">
      <w:pPr>
        <w:shd w:val="clear" w:color="auto" w:fill="FFFFFF"/>
        <w:spacing w:before="25"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развития детей с РАС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особой помощи нуждаются дети с аутизмом (от греч.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autos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сам), имеющие сложные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симптомы социальных, коммуникативных и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поведенченских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нарушений. Для этих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 уход в себя, отчужденность и отрешенность, наличие моторных и вербальных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стереотипов, ограниченность интересов, нарушения поведения. Суть нарушения при аутизме заключается в том, что мозг у данного ребенка обрабатывает сенсорную информацию иначе, чем это происходит у здорового человека. Эти нарушения являются последствиями расстройства у детей эмоционально-волевой сферы. Для них свойственно искаженное психическое развитие,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торое охватывает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сенсомоторную,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перцептивную, речевую, интеллектуальную и эмоциональную сферы. Причиной аутизма являются органические нарушения центральной нервной системы, обусловленные генетическими факторами, родовыми травмами, вирусными инфекциями у беременной женщины. Диагностика аутизма базируется на выделении в большей или меньшей степени основных специфических признаков:</w:t>
      </w:r>
    </w:p>
    <w:p w:rsidR="00D40F0C" w:rsidRPr="003D0BDD" w:rsidRDefault="00D40F0C" w:rsidP="00D40F0C">
      <w:pPr>
        <w:numPr>
          <w:ilvl w:val="0"/>
          <w:numId w:val="9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равнодушия, отчужденности (ребенок проявляет полное безразличие к своим сверстникам);</w:t>
      </w:r>
    </w:p>
    <w:p w:rsidR="00D40F0C" w:rsidRPr="003D0BDD" w:rsidRDefault="00D40F0C" w:rsidP="00D40F0C">
      <w:pPr>
        <w:numPr>
          <w:ilvl w:val="0"/>
          <w:numId w:val="9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пассивности (ребенок стремится к уединению, не проявляет никакой инициативы, а если проявляет активность, то странную, так как ведет односторонний разговор, не выслушивая ответы);</w:t>
      </w:r>
    </w:p>
    <w:p w:rsidR="00D40F0C" w:rsidRPr="003D0BDD" w:rsidRDefault="00D40F0C" w:rsidP="00D40F0C">
      <w:pPr>
        <w:numPr>
          <w:ilvl w:val="0"/>
          <w:numId w:val="9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эхолалии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(бессмысленного повторения фраз, слов);</w:t>
      </w:r>
    </w:p>
    <w:p w:rsidR="00D40F0C" w:rsidRPr="003D0BDD" w:rsidRDefault="00D40F0C" w:rsidP="00D40F0C">
      <w:pPr>
        <w:numPr>
          <w:ilvl w:val="0"/>
          <w:numId w:val="9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стереотипных действий (повторяющихся, навязчивых движений).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этих детей наблюдаются нарушение речевого развития (речь автономна,</w:t>
      </w:r>
      <w:proofErr w:type="gramEnd"/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эгоцентрична, оторвана от реальности), различные страхи, боязнь телесного и зрительного контактов.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D40F0C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1.5.Планируемые результаты реализации Программы</w:t>
      </w:r>
    </w:p>
    <w:p w:rsidR="00D40F0C" w:rsidRPr="003D0BDD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индивидуальной программы реабилитации ребенка-инвалида</w:t>
      </w:r>
    </w:p>
    <w:p w:rsidR="00D40F0C" w:rsidRPr="003D0BDD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результат: восстановление (компенсация) функций общения, контроля за своим поведение восстановление социально - средового статуса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</w:p>
    <w:p w:rsidR="00D40F0C" w:rsidRPr="003D0BDD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семи годам в соответствии с ФГОС </w:t>
      </w:r>
      <w:proofErr w:type="gramStart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40F0C" w:rsidRPr="003D0BDD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:rsidR="00D40F0C" w:rsidRPr="003D0BDD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D40F0C" w:rsidRPr="003D0BDD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воображением, которое реализуется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</w:t>
      </w:r>
    </w:p>
    <w:p w:rsidR="00D40F0C" w:rsidRPr="003D0BDD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 меньшей или большой степени, понимает речь,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40F0C" w:rsidRPr="003D0BDD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</w:t>
      </w:r>
    </w:p>
    <w:p w:rsidR="00D40F0C" w:rsidRPr="003D0BDD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D40F0C" w:rsidRPr="001F371A" w:rsidRDefault="00D40F0C" w:rsidP="00D40F0C">
      <w:pPr>
        <w:numPr>
          <w:ilvl w:val="0"/>
          <w:numId w:val="10"/>
        </w:numPr>
        <w:shd w:val="clear" w:color="auto" w:fill="FFFFFF"/>
        <w:spacing w:before="25"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1F3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1F3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</w:t>
      </w: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Степень реального развития этих характеристик и способности ребенка их 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моменту перехода на следующий уровень образования могут существенно варьировать у разных детей в силу ограниченности здоровья, различий в условиях жизни и индивидуальных особенностей развития конкретного ребенка.</w:t>
      </w:r>
    </w:p>
    <w:p w:rsidR="00D40F0C" w:rsidRDefault="00D40F0C" w:rsidP="00D40F0C">
      <w:pPr>
        <w:pStyle w:val="western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0F0C" w:rsidRDefault="00D40F0C" w:rsidP="00D40F0C">
      <w:pPr>
        <w:pStyle w:val="western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319">
        <w:rPr>
          <w:b/>
          <w:color w:val="000000"/>
          <w:sz w:val="28"/>
          <w:szCs w:val="28"/>
        </w:rPr>
        <w:t>1.6.</w:t>
      </w:r>
      <w:r>
        <w:rPr>
          <w:b/>
          <w:color w:val="000000"/>
          <w:sz w:val="28"/>
          <w:szCs w:val="28"/>
        </w:rPr>
        <w:t xml:space="preserve"> Характеристика ребенка </w:t>
      </w:r>
    </w:p>
    <w:p w:rsidR="00D40F0C" w:rsidRPr="00083319" w:rsidRDefault="00D40F0C" w:rsidP="00D40F0C">
      <w:pPr>
        <w:pStyle w:val="western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D40F0C" w:rsidRDefault="00B262A3" w:rsidP="00B262A3">
      <w:pPr>
        <w:pStyle w:val="11"/>
        <w:tabs>
          <w:tab w:val="left" w:pos="1018"/>
        </w:tabs>
        <w:jc w:val="both"/>
      </w:pPr>
      <w:r>
        <w:rPr>
          <w:b/>
          <w:bCs/>
        </w:rPr>
        <w:tab/>
      </w:r>
      <w:proofErr w:type="spellStart"/>
      <w:proofErr w:type="gramStart"/>
      <w:r w:rsidRPr="00B262A3">
        <w:rPr>
          <w:bCs/>
        </w:rPr>
        <w:t>Ымбуу</w:t>
      </w:r>
      <w:proofErr w:type="spellEnd"/>
      <w:r w:rsidRPr="00B262A3">
        <w:rPr>
          <w:bCs/>
        </w:rPr>
        <w:t xml:space="preserve"> </w:t>
      </w:r>
      <w:proofErr w:type="spellStart"/>
      <w:r w:rsidRPr="00B262A3">
        <w:rPr>
          <w:bCs/>
        </w:rPr>
        <w:t>Эренчин</w:t>
      </w:r>
      <w:proofErr w:type="spellEnd"/>
      <w:r w:rsidRPr="00B262A3">
        <w:rPr>
          <w:bCs/>
        </w:rPr>
        <w:t>,</w:t>
      </w:r>
      <w:r>
        <w:rPr>
          <w:b/>
          <w:bCs/>
        </w:rPr>
        <w:t xml:space="preserve">  </w:t>
      </w:r>
      <w:r w:rsidR="00D40F0C">
        <w:t xml:space="preserve">5л, </w:t>
      </w:r>
      <w:r w:rsidR="002339BD">
        <w:t>обучается по адаптированной основной образовательной программе</w:t>
      </w:r>
      <w:r w:rsidR="00D40F0C">
        <w:t xml:space="preserve"> для обучающихся с расстройствами аутистического спектра с учетом </w:t>
      </w:r>
      <w:r w:rsidR="002339BD">
        <w:t>психофизических</w:t>
      </w:r>
      <w:r w:rsidR="00D40F0C">
        <w:t xml:space="preserve"> особенностей обучающегося с умственной о</w:t>
      </w:r>
      <w:r w:rsidR="002339BD">
        <w:t>т</w:t>
      </w:r>
      <w:r w:rsidR="00D40F0C">
        <w:t xml:space="preserve">сталостью. </w:t>
      </w:r>
      <w:proofErr w:type="gramEnd"/>
    </w:p>
    <w:p w:rsidR="00D40F0C" w:rsidRDefault="00D40F0C" w:rsidP="00D40F0C">
      <w:pPr>
        <w:pStyle w:val="11"/>
        <w:ind w:firstLine="720"/>
        <w:jc w:val="both"/>
      </w:pPr>
      <w:r>
        <w:t>Ребёнок контактен, доброжелателен, настроение в целом позитивное.</w:t>
      </w:r>
    </w:p>
    <w:p w:rsidR="00D40F0C" w:rsidRDefault="00D40F0C" w:rsidP="00D40F0C">
      <w:pPr>
        <w:pStyle w:val="11"/>
        <w:ind w:firstLine="720"/>
        <w:jc w:val="both"/>
      </w:pPr>
      <w:r>
        <w:t xml:space="preserve">Общение с новыми взрослыми затруднено, устанавливается в процессе предметно-игровых действий. Понимает простейшие инструкции, помощь взрослого принимает, сложные инструкции требуют повторения и разъяснения, к результату не </w:t>
      </w:r>
      <w:proofErr w:type="gramStart"/>
      <w:r>
        <w:t>критичен</w:t>
      </w:r>
      <w:proofErr w:type="gramEnd"/>
      <w:r>
        <w:t>.</w:t>
      </w:r>
      <w:r w:rsidR="002339BD">
        <w:t xml:space="preserve"> </w:t>
      </w:r>
    </w:p>
    <w:p w:rsidR="00D40F0C" w:rsidRDefault="00D40F0C" w:rsidP="002339BD">
      <w:pPr>
        <w:pStyle w:val="11"/>
        <w:tabs>
          <w:tab w:val="left" w:pos="6605"/>
        </w:tabs>
        <w:ind w:firstLine="720"/>
        <w:jc w:val="both"/>
      </w:pPr>
      <w:r>
        <w:t xml:space="preserve">Темп деятельности </w:t>
      </w:r>
      <w:r w:rsidR="002339BD">
        <w:t xml:space="preserve">неравномерный. Объём устойчивой </w:t>
      </w:r>
      <w:r>
        <w:t xml:space="preserve">работоспособности </w:t>
      </w:r>
      <w:r w:rsidR="002339BD">
        <w:t>отсутствует</w:t>
      </w:r>
      <w:r>
        <w:t>.</w:t>
      </w:r>
    </w:p>
    <w:p w:rsidR="00D40F0C" w:rsidRDefault="00D40F0C" w:rsidP="00D40F0C">
      <w:pPr>
        <w:pStyle w:val="11"/>
        <w:ind w:firstLine="720"/>
        <w:jc w:val="both"/>
      </w:pPr>
      <w:r>
        <w:t>Навыки самообсл</w:t>
      </w:r>
      <w:r w:rsidR="002339BD">
        <w:t>уживания не сформированы</w:t>
      </w:r>
      <w:r>
        <w:t>.</w:t>
      </w:r>
    </w:p>
    <w:p w:rsidR="00D40F0C" w:rsidRDefault="00D40F0C" w:rsidP="00D40F0C">
      <w:pPr>
        <w:pStyle w:val="11"/>
        <w:ind w:firstLine="720"/>
        <w:jc w:val="both"/>
      </w:pPr>
      <w:r>
        <w:t xml:space="preserve">Все виды памяти имеют не значительное сужение, в целом преобладает </w:t>
      </w:r>
      <w:r>
        <w:lastRenderedPageBreak/>
        <w:t>зрительное запоминание</w:t>
      </w:r>
      <w:r w:rsidR="002339BD">
        <w:t>, но ненадолго</w:t>
      </w:r>
      <w:r>
        <w:t>.</w:t>
      </w:r>
    </w:p>
    <w:p w:rsidR="00D40F0C" w:rsidRDefault="00D40F0C" w:rsidP="002339BD">
      <w:pPr>
        <w:pStyle w:val="11"/>
        <w:tabs>
          <w:tab w:val="left" w:pos="3734"/>
          <w:tab w:val="left" w:pos="4378"/>
          <w:tab w:val="left" w:pos="7906"/>
        </w:tabs>
        <w:ind w:firstLine="720"/>
        <w:jc w:val="both"/>
      </w:pPr>
      <w:r>
        <w:t>Восприятие развито</w:t>
      </w:r>
      <w:r>
        <w:tab/>
        <w:t>не</w:t>
      </w:r>
      <w:r>
        <w:tab/>
        <w:t xml:space="preserve">достаточно, </w:t>
      </w:r>
      <w:r w:rsidR="002339BD">
        <w:t xml:space="preserve"> </w:t>
      </w:r>
      <w:r>
        <w:t>процесс наблюдения на стадии формирования.</w:t>
      </w:r>
    </w:p>
    <w:p w:rsidR="00D40F0C" w:rsidRDefault="00D40F0C" w:rsidP="00D40F0C">
      <w:pPr>
        <w:pStyle w:val="11"/>
        <w:tabs>
          <w:tab w:val="left" w:pos="2294"/>
          <w:tab w:val="left" w:pos="3734"/>
          <w:tab w:val="left" w:pos="4378"/>
          <w:tab w:val="left" w:pos="6019"/>
          <w:tab w:val="left" w:pos="7906"/>
        </w:tabs>
        <w:ind w:firstLine="720"/>
        <w:jc w:val="both"/>
      </w:pPr>
      <w:r>
        <w:t>Активное</w:t>
      </w:r>
      <w:r>
        <w:tab/>
        <w:t>внимание</w:t>
      </w:r>
      <w:r>
        <w:tab/>
        <w:t>не</w:t>
      </w:r>
      <w:r>
        <w:tab/>
        <w:t>нарушено,</w:t>
      </w:r>
      <w:r>
        <w:tab/>
        <w:t>но быстро</w:t>
      </w:r>
      <w:r>
        <w:tab/>
        <w:t>истощаемо.</w:t>
      </w:r>
    </w:p>
    <w:p w:rsidR="00D40F0C" w:rsidRDefault="00D40F0C" w:rsidP="00D40F0C">
      <w:pPr>
        <w:pStyle w:val="11"/>
        <w:jc w:val="both"/>
      </w:pPr>
      <w:r>
        <w:t>Переключаемость и распределение внимания характеризуется незав</w:t>
      </w:r>
      <w:r w:rsidR="002339BD">
        <w:t xml:space="preserve">ершенностью, отвлекаемостью, </w:t>
      </w:r>
      <w:r>
        <w:t>значительно снижены распределение внимания и его концентрация.</w:t>
      </w:r>
    </w:p>
    <w:p w:rsidR="00D40F0C" w:rsidRDefault="00D40F0C" w:rsidP="00D40F0C">
      <w:pPr>
        <w:pStyle w:val="11"/>
        <w:ind w:firstLine="720"/>
        <w:jc w:val="both"/>
      </w:pPr>
      <w:r>
        <w:t>Мышление наглядно-действенное. Задания невербального характера выполняются ребёнком значительно лучше, чем вербализированные задания, это связано с недостаточной сформированностью речевой деятельности. Преобладает предметно-манипулятивная деятельность.</w:t>
      </w:r>
    </w:p>
    <w:p w:rsidR="00D40F0C" w:rsidRDefault="00D40F0C" w:rsidP="00D40F0C">
      <w:pPr>
        <w:pStyle w:val="11"/>
        <w:ind w:firstLine="720"/>
        <w:jc w:val="both"/>
      </w:pPr>
      <w:r>
        <w:t>Работа с простыми контурами не затруднена Задания на зрительно</w:t>
      </w:r>
      <w:r>
        <w:softHyphen/>
        <w:t>двигательную координацию выполняет без учета величины, формы, цвета. Цвета соотносит. Запас представлений об окружающем ограничен обиходно</w:t>
      </w:r>
      <w:r>
        <w:softHyphen/>
        <w:t xml:space="preserve"> бытовой тематикой.</w:t>
      </w:r>
    </w:p>
    <w:p w:rsidR="00D40F0C" w:rsidRDefault="00D40F0C" w:rsidP="00D40F0C">
      <w:pPr>
        <w:pStyle w:val="11"/>
        <w:ind w:firstLine="720"/>
        <w:jc w:val="both"/>
      </w:pPr>
      <w:r>
        <w:t>Познавательная активность незначительно снижена, истощаема. Преобладает игровой интерес.</w:t>
      </w:r>
    </w:p>
    <w:p w:rsidR="00D40F0C" w:rsidRDefault="00D40F0C" w:rsidP="00D40F0C">
      <w:pPr>
        <w:pStyle w:val="11"/>
        <w:ind w:firstLine="720"/>
        <w:jc w:val="both"/>
      </w:pPr>
      <w:r>
        <w:t>Общая координация движений грубо нарушена (но ребенок самостоятельно передвигается, ложится, садится, встает, имеет место бег). Слабо развита мелкая моторика.</w:t>
      </w:r>
    </w:p>
    <w:p w:rsidR="00D40F0C" w:rsidRDefault="00D40F0C" w:rsidP="00D40F0C">
      <w:pPr>
        <w:pStyle w:val="11"/>
        <w:spacing w:after="320"/>
        <w:ind w:firstLine="380"/>
        <w:jc w:val="both"/>
      </w:pPr>
      <w:r>
        <w:t>Волевые установки развиты недостаточно.</w:t>
      </w:r>
    </w:p>
    <w:p w:rsidR="00D40F0C" w:rsidRPr="005B72CA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Содержательный раздел</w:t>
      </w:r>
    </w:p>
    <w:p w:rsidR="00D40F0C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Содержание психолого-педагогической работы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со следующими нормативными документами: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общего образования для 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ОВЗ;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Нормативно-методические документы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другие нормативно-правовые акты в области образования;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адаптированная основная образовательная программа общего образования, разработанная на основе ФГОС для воспитанников с аутизмом;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для детей с аутизмом;  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группы МАДОУ детский сад №5 «Бодаган» «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Хаак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40F0C" w:rsidRPr="00B05257" w:rsidRDefault="00D40F0C" w:rsidP="00FA4BF7">
      <w:pPr>
        <w:numPr>
          <w:ilvl w:val="0"/>
          <w:numId w:val="70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МАДОУ детский сад №5 «Бодаган».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Программа составлено  на основе диагностических данных и рекомендаций специалистов центральной психолого-медико-педагогической комиссии; она строится с опорой на понимание причин и механизмов конкретного варианта отклоняющегося развития, сильные стороны ребенка и компенсирует дефициты, имеющиеся в его развитии.</w:t>
      </w:r>
    </w:p>
    <w:p w:rsidR="00D40F0C" w:rsidRPr="00B05257" w:rsidRDefault="00D40F0C" w:rsidP="00D40F0C">
      <w:pPr>
        <w:tabs>
          <w:tab w:val="left" w:pos="-142"/>
        </w:tabs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Настоящая программа носит коррекционно-развивающий характер.  Она предназначена для обучения и воспитания ребенка старшего дошкольного возраста с расстройствами аутистического спектра (РАС).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Основной базой рабочей программы является:</w:t>
      </w:r>
    </w:p>
    <w:p w:rsidR="00D40F0C" w:rsidRPr="00B05257" w:rsidRDefault="00D40F0C" w:rsidP="00FA4BF7">
      <w:pPr>
        <w:numPr>
          <w:ilvl w:val="0"/>
          <w:numId w:val="71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7B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требелева</w:t>
      </w:r>
      <w:proofErr w:type="spellEnd"/>
      <w:r w:rsidR="0063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 «Коррекционно-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обучение и воспитание».</w:t>
      </w:r>
    </w:p>
    <w:p w:rsidR="00D40F0C" w:rsidRPr="00B05257" w:rsidRDefault="00D40F0C" w:rsidP="00FA4BF7">
      <w:pPr>
        <w:numPr>
          <w:ilvl w:val="0"/>
          <w:numId w:val="71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для ребенка с РАС.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Содержание программы определено с учетом дидактических принципов, которые для детей с РАС приобретают особую значимость: от простого к 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систематичность, доступность и повторяемость материала. Срок реализации программы 1 год.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Актуальность программы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детей, имеющих ограниченные возможности в развитии, проблема проведения мероприятий, стимулирующих развитие, является очень актуальной. Чтобы предотвратить тяжелое отставание или по возможности уменьшить ущерб от него нужно своевременно проводить стимулирующие коррекционные воздействия для позитивного влияния на ребенка и приближение его к поведению здоровых детей.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Цель программы: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Формирование способности к социальному взаимодействию и способности к общению, гармонизация эмоционально-аффективной сферы, формирование произвольной регуляции поведения.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Задачи программы: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эмоционального контакта в процессе эмоциональных игр, создание эмоционально положительного настроя;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активности ребенка в процессе общения с взрослыми и детьми;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трудностей в организации целенаправленного поведения;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целенаправленного взаимодействия психолога с ребенком в процессе доступной ему игры или другой формы деятельности;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выполнению предметно-игровых действий по подражанию и показу действий педагогом;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целенаправленных предметно-практических действий с предметами в процессе игры;</w:t>
      </w:r>
    </w:p>
    <w:p w:rsidR="00D40F0C" w:rsidRPr="00B05257" w:rsidRDefault="00D40F0C" w:rsidP="00FA4BF7">
      <w:pPr>
        <w:numPr>
          <w:ilvl w:val="0"/>
          <w:numId w:val="7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социально-адаптивных функций, коммуникативных навыков (учить ребенка приветствовать других людей, прощаться, соблюдать правила поведения, выполнять требования взрослых, способствовать обучению различным формам взаимодействия)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Принципы построения программы.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Системность коррекционных, профилактических и развивающих задач.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Единство диагностики и коррекции.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Учёт возрастных, психологических и индивидуальных особенностей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Комплексность методов психологического воздействия.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Возрастание сложности.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Учет объема и степени разнообразия материала.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Планируемые результаты освоения программы.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Ожидаемыми результатами реализации программы являются следующие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поведения:</w:t>
      </w:r>
    </w:p>
    <w:p w:rsidR="00D40F0C" w:rsidRPr="00B05257" w:rsidRDefault="00D40F0C" w:rsidP="00FA4BF7">
      <w:pPr>
        <w:numPr>
          <w:ilvl w:val="0"/>
          <w:numId w:val="73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поведение, не приносящее вред самому себе;</w:t>
      </w:r>
    </w:p>
    <w:p w:rsidR="00D40F0C" w:rsidRPr="00B05257" w:rsidRDefault="00D40F0C" w:rsidP="00FA4BF7">
      <w:pPr>
        <w:numPr>
          <w:ilvl w:val="0"/>
          <w:numId w:val="73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проявлений агрессии;</w:t>
      </w:r>
    </w:p>
    <w:p w:rsidR="00D40F0C" w:rsidRPr="00B05257" w:rsidRDefault="00D40F0C" w:rsidP="00FA4BF7">
      <w:pPr>
        <w:numPr>
          <w:ilvl w:val="0"/>
          <w:numId w:val="73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вид деятельности целенаправлен и выполняется до 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proofErr w:type="gramEnd"/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завершения;</w:t>
      </w:r>
    </w:p>
    <w:p w:rsidR="00D40F0C" w:rsidRPr="00B05257" w:rsidRDefault="00D40F0C" w:rsidP="00FA4BF7">
      <w:pPr>
        <w:numPr>
          <w:ilvl w:val="0"/>
          <w:numId w:val="74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адекватно переносит зрительный и тактильный контакт.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выполнения задачи по коррекции </w:t>
      </w:r>
      <w:r w:rsidRPr="00B052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эмоциональной сферы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0F0C" w:rsidRPr="00B05257" w:rsidRDefault="00D40F0C" w:rsidP="00FA4BF7">
      <w:pPr>
        <w:numPr>
          <w:ilvl w:val="0"/>
          <w:numId w:val="75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эмоциональном плане становится более спокойным.</w:t>
      </w:r>
    </w:p>
    <w:p w:rsidR="00D40F0C" w:rsidRPr="00B05257" w:rsidRDefault="00D40F0C" w:rsidP="00FA4BF7">
      <w:pPr>
        <w:numPr>
          <w:ilvl w:val="0"/>
          <w:numId w:val="75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готов к коммуникативному взаимодействию с педагогом.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 рамках выполнения задачи по формированию </w:t>
      </w:r>
      <w:r w:rsidRPr="00B052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игровых действий и умений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0F0C" w:rsidRPr="00B05257" w:rsidRDefault="00D40F0C" w:rsidP="00FA4BF7">
      <w:pPr>
        <w:numPr>
          <w:ilvl w:val="0"/>
          <w:numId w:val="76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характеризуется наличием игровых действий, умений, сюжета.</w:t>
      </w:r>
    </w:p>
    <w:p w:rsidR="00D40F0C" w:rsidRPr="00B05257" w:rsidRDefault="00D40F0C" w:rsidP="00FA4BF7">
      <w:pPr>
        <w:numPr>
          <w:ilvl w:val="0"/>
          <w:numId w:val="76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используются в соответствии с их функциональным назначением.</w:t>
      </w:r>
    </w:p>
    <w:p w:rsidR="00D40F0C" w:rsidRPr="00B05257" w:rsidRDefault="00D40F0C" w:rsidP="00FA4BF7">
      <w:pPr>
        <w:numPr>
          <w:ilvl w:val="0"/>
          <w:numId w:val="76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умеет выполнять элементарную цепочку игровых действий.</w:t>
      </w:r>
    </w:p>
    <w:p w:rsidR="00D40F0C" w:rsidRPr="00B05257" w:rsidRDefault="00D40F0C" w:rsidP="00FA4BF7">
      <w:pPr>
        <w:numPr>
          <w:ilvl w:val="0"/>
          <w:numId w:val="76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Стереотипные действия уменьшаются в своем количестве.</w:t>
      </w:r>
    </w:p>
    <w:p w:rsidR="00D40F0C" w:rsidRPr="00B05257" w:rsidRDefault="00D40F0C" w:rsidP="00FA4BF7">
      <w:pPr>
        <w:numPr>
          <w:ilvl w:val="0"/>
          <w:numId w:val="76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становится коммуникативной. Появляются элементы сюжетной игры.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выполнения задачи развитие коммуникативных навыков:</w:t>
      </w:r>
    </w:p>
    <w:p w:rsidR="00D40F0C" w:rsidRPr="00B05257" w:rsidRDefault="00D40F0C" w:rsidP="00FA4BF7">
      <w:pPr>
        <w:numPr>
          <w:ilvl w:val="0"/>
          <w:numId w:val="77"/>
        </w:num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умеет приветствовать других людей, прощаться, говорить спасибо, соблюдать правила поведения, выполнять требования взрослых.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коррекционно-развивающих занятий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Каждое занятие состоит из нескольких последовательных частей.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часть. 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Вводная. Организационный момен</w:t>
      </w:r>
      <w:proofErr w:type="gramStart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настроить ребенка на совместную работу, установить контакт с ним.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процедуры работы: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Приветствие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Игры на развитие навыков общения.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часть. 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нее входят: игры, задания, упражнения, направленные на формирование поведения, эмоциональному воспитанию, а также формирование игровой деятельности.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процедуры: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Игры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Совместная деятельность. 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часть. 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Ритуал прощания.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Основной целью этой части занятия является создание чувства сплоченности ребенка и взрослого, а также закрепление положительных эмоций от работы на занятии.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занятиях разные виды деятельности плавно сменяют друг друга. В процессе занятия каждое действие ребенка повторяется несколько раз и закрепляется в игровых ситуациях.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требования к занятиям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любые задания должны предлагаться ребенку в наглядной форме;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объяснения должны быть простыми, повторяющимися по несколько раз, с одной и той же последовательностью, од ними и теми же выражениями;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речевые инструкции должны предъявляться голосом разной громкости, с обращением особого внимания на тональность;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рекомендуется говорить с ребенком громким голосом. В процессе общения с ребенком целесообразно переходить на шепотную речь;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выполнения задания психолог должен обязательно обратить внимание ребенка на его успехи. Даже минимальная активность ребенка требует обязательного поощрения.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методы и приемы: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Игры (дидактические, подвижные, коммуникативные, ролевые), упражнения, рисование, беседы.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Обучение ведется в игровой форме, используются элементы подражательности.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Большая повторяемость материала, применение его в новой ситуации.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Обязательная фиксация и эмоциональная оценка учебных малейших достижений ребенка.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</w:t>
      </w:r>
      <w:proofErr w:type="gramStart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тематическое планирование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эмоционально положительного настроя.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эмоционального контакта.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способности к подражанию.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осознания себя, слухового внимания, формирование схемы тела.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Учить устанавливать сходство предметов путем зрительного анализа.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Развивать мелкую моторику. 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 неделя сентября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«Ручки».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«Мой кубик, твой кубик».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«Дом».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пальчиками «Про кулачок с ладошкой».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Сенсорная игра - матрешка.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Вкладыши.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на ксилофоне (по очереди с педагогом «Твоя очередь», игра по цвету полосок). 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неделя сентября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«Закружились, завертелись».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«Кто спрятался?».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«Ласковый ребенок».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«Дорожка».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пальчиками «Куколка».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Соотнесение картинки и предмета, лото.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Конструирование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Сортировка по цвету.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Сенсорная игра «Матрешка».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бубном (по очереди с педагогом «Твоя очередь»).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3-4 неделя сентября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«Прячем ручки» (фасоль).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«Кто это?».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на подражание «Раз-два-три, посмотри: это – я, это – ты».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Конструктор «Притворщик» (веселый, грустный).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Строим гараж из конструктора.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Сортировка по форме.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«Я ходила в зоопарк (магазин) и увидела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.» (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 меня есть слон и черепаха, теперь ты..).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Чудесный мешочек (найди такой же).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пальчиками «Ладошка».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музыка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танцы.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1- 4 неделя октября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 изобрази живот).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«Стол и стул для матрешки».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«Черепаха».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на подражание «Раз-два-три, посмотри: это – я, это – ты».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Конструктор «Притворщик» (веселый, грустный, злой)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Соотнесение картинки и предмета, лото.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Стержни собери по цвету, форме.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Рече двигательная игра «Зайка серенький сидит» заяц рукавичка.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Световой стол – зайка.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Сортировка по теме...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пальчиками «Человечек».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маракасами (по очереди с педагогом «Твоя очередь»).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1-5 неделя ноября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«Та-та-та два кота».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Мемо «Эмоции».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«Гараж».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Имитация (повторение движений за взрослым «Делай, как я»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жив).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«Я ходила в зоопарк (магазин) и увидела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..» (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 меня есть слон и черепаха, теперь ты..)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«Кого не стало?»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Детенышей.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«Мишка косолапый по лесу идет» + мишка рукавичка.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Чудесный мешочек (найди шишку среди мячей).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Сортировка по теме...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Световой стол – мишка.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Песенка про зиму.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1-4 неделя декабря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«Та-та-та два кота».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Магнитная рыбалка «Эмоции».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Конструктор «Притворщик» (веселый грустный, злой).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«На улице дома» (водим машину).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Конструирование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Соотнесение картинки и предмета, лото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Сенсорные игры.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Геометрический паровозик.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пальчиками «Рыбки».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Песенка про зиму.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2-3 неделя января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«Покажи нос».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Пантомима (покажи, как плачешь, как злишься, смеешься).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«Угадай, что я делаю?» (сплю, плачу, пью, расчесываюсь,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ам-ам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«Ворота».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Соотнесение картинки и предмета, лото.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Рисование и стирание пальчиком на доске.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прищепками.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Чудесный мешочек «Найди такой же».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пальчиками «Коза».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«Принеси 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музыка.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1-4 неделя февраля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«Покажи нос».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«Кто спрятался?»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«Мебель».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Рисование и стирание пальчиком на доске.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Пантомима (покажи, как плачешь, как злишься, смеешься).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«Угадай, что я делаю?» (сплю, плачу, пью, расчесываюсь,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ам-ам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крупой «Найди игрушку».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«Ручки в стороны в кулачок».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Сортировка овощей.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на ксилофоне (по очереди с педагогом «Твоя очередь», игра по цвет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полосочкам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1-4 неделя марта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«Покажи нос».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Имитация (повторение движений за взрослым «Делай, как я»).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«Притворщик» (веселый, грустный, злой) Нарисуй лицо.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Соотнесение картинки и предмета, лото.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с прищепками.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Сортировка овощей.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«Мальчики и девочки» 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1- 4 неделя апреля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Приветствие «Солнышко».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Имитация (повторение движений за взрослым «Делай, как я»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«Улица».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игра «Черепаха».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Пантомима (покажи, как плачешь, как злишься, смеешься).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«Угадай, что я делаю?» (сплю, плачу, пью, расчесываюсь, </w:t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ам-ам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«Принеси 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«Кто спрятался?»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«Я ходила в зоопарк (магазин) и увидела</w:t>
      </w:r>
      <w:proofErr w:type="gram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..» (</w:t>
      </w:r>
      <w:proofErr w:type="gram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 меня есть слон и черепаха, теперь ты..).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«Кого не стало?»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 «Деревянные ключики».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«Ванька-встанька».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Тактильный мешочек.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Ритмическая музыка.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1-4 неделя мая</w:t>
      </w:r>
    </w:p>
    <w:p w:rsidR="00D40F0C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Игры с песком и водой.</w:t>
      </w:r>
    </w:p>
    <w:p w:rsidR="00637B53" w:rsidRDefault="00637B53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B53" w:rsidRPr="00B05257" w:rsidRDefault="00637B53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 </w:t>
      </w: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индивидуальных занятий на неделю 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работы с </w:t>
      </w:r>
      <w:proofErr w:type="spellStart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Ымбуу</w:t>
      </w:r>
      <w:proofErr w:type="spellEnd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Эренчин</w:t>
      </w:r>
      <w:proofErr w:type="spellEnd"/>
      <w:r w:rsidRPr="00B0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0F0C" w:rsidRPr="00B05257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3402"/>
      </w:tblGrid>
      <w:tr w:rsidR="00D40F0C" w:rsidRPr="00B05257" w:rsidTr="001669FD">
        <w:tc>
          <w:tcPr>
            <w:tcW w:w="184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340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 занятия </w:t>
            </w:r>
          </w:p>
        </w:tc>
      </w:tr>
      <w:tr w:rsidR="00D40F0C" w:rsidRPr="00B05257" w:rsidTr="001669FD">
        <w:tc>
          <w:tcPr>
            <w:tcW w:w="184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40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9.00-10.30</w:t>
            </w:r>
          </w:p>
        </w:tc>
      </w:tr>
      <w:tr w:rsidR="00D40F0C" w:rsidRPr="00B05257" w:rsidTr="001669FD">
        <w:tc>
          <w:tcPr>
            <w:tcW w:w="184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402" w:type="dxa"/>
          </w:tcPr>
          <w:p w:rsidR="00D40F0C" w:rsidRPr="00B05257" w:rsidRDefault="00D40F0C" w:rsidP="00166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9.00-10.30</w:t>
            </w:r>
          </w:p>
        </w:tc>
      </w:tr>
      <w:tr w:rsidR="00D40F0C" w:rsidRPr="00B05257" w:rsidTr="001669FD">
        <w:tc>
          <w:tcPr>
            <w:tcW w:w="184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402" w:type="dxa"/>
          </w:tcPr>
          <w:p w:rsidR="00D40F0C" w:rsidRPr="00B05257" w:rsidRDefault="00D40F0C" w:rsidP="00166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9.00-10.30</w:t>
            </w:r>
          </w:p>
        </w:tc>
      </w:tr>
      <w:tr w:rsidR="00D40F0C" w:rsidRPr="00B05257" w:rsidTr="001669FD">
        <w:tc>
          <w:tcPr>
            <w:tcW w:w="184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402" w:type="dxa"/>
          </w:tcPr>
          <w:p w:rsidR="00D40F0C" w:rsidRPr="00B05257" w:rsidRDefault="00D40F0C" w:rsidP="00166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9.00-10.30</w:t>
            </w:r>
          </w:p>
        </w:tc>
      </w:tr>
      <w:tr w:rsidR="00D40F0C" w:rsidRPr="00B05257" w:rsidTr="001669FD">
        <w:tc>
          <w:tcPr>
            <w:tcW w:w="1842" w:type="dxa"/>
          </w:tcPr>
          <w:p w:rsidR="00D40F0C" w:rsidRPr="00B05257" w:rsidRDefault="00D40F0C" w:rsidP="001669F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402" w:type="dxa"/>
          </w:tcPr>
          <w:p w:rsidR="00D40F0C" w:rsidRPr="00B05257" w:rsidRDefault="00D40F0C" w:rsidP="00166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9.00-10.30</w:t>
            </w:r>
          </w:p>
        </w:tc>
      </w:tr>
    </w:tbl>
    <w:p w:rsidR="00D40F0C" w:rsidRPr="00BE44A8" w:rsidRDefault="00D40F0C" w:rsidP="00D40F0C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Коррекционно - развивающая работа с ребенком  с ограниченными возможностями здоровья (РАС)</w:t>
      </w:r>
    </w:p>
    <w:p w:rsidR="00D40F0C" w:rsidRPr="003D0BDD" w:rsidRDefault="00D40F0C" w:rsidP="00D40F0C">
      <w:pPr>
        <w:shd w:val="clear" w:color="auto" w:fill="FFFFFF"/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коррекционной работы:</w:t>
      </w:r>
    </w:p>
    <w:p w:rsidR="00D40F0C" w:rsidRPr="003D0BDD" w:rsidRDefault="00D40F0C" w:rsidP="00D40F0C">
      <w:pPr>
        <w:numPr>
          <w:ilvl w:val="0"/>
          <w:numId w:val="1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негативизма при общении и установлении контакта с аутичным ребенком;</w:t>
      </w:r>
    </w:p>
    <w:p w:rsidR="00D40F0C" w:rsidRPr="003D0BDD" w:rsidRDefault="00D40F0C" w:rsidP="00D40F0C">
      <w:pPr>
        <w:numPr>
          <w:ilvl w:val="0"/>
          <w:numId w:val="1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активности;</w:t>
      </w:r>
    </w:p>
    <w:p w:rsidR="00D40F0C" w:rsidRPr="003D0BDD" w:rsidRDefault="00D40F0C" w:rsidP="00D40F0C">
      <w:pPr>
        <w:numPr>
          <w:ilvl w:val="0"/>
          <w:numId w:val="1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смягчение характерного  для аутичных детей сенсорного и эмоционального дискомфорта;</w:t>
      </w:r>
    </w:p>
    <w:p w:rsidR="00D40F0C" w:rsidRPr="003D0BDD" w:rsidRDefault="00D40F0C" w:rsidP="00D40F0C">
      <w:pPr>
        <w:numPr>
          <w:ilvl w:val="0"/>
          <w:numId w:val="1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активности ребенка в процессе общения с взрослыми и детьми;</w:t>
      </w:r>
    </w:p>
    <w:p w:rsidR="00D40F0C" w:rsidRPr="003D0BDD" w:rsidRDefault="00D40F0C" w:rsidP="00D40F0C">
      <w:pPr>
        <w:numPr>
          <w:ilvl w:val="0"/>
          <w:numId w:val="1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трудностей в организации целенаправленного поведения.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максимальной эффективности при проведении коррекционно-образовательной работы мы учитываем:</w:t>
      </w:r>
    </w:p>
    <w:p w:rsidR="00D40F0C" w:rsidRPr="003D0BDD" w:rsidRDefault="00D40F0C" w:rsidP="00D40F0C">
      <w:pPr>
        <w:numPr>
          <w:ilvl w:val="0"/>
          <w:numId w:val="12"/>
        </w:numPr>
        <w:shd w:val="clear" w:color="auto" w:fill="FFFFFF"/>
        <w:spacing w:before="25" w:after="0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дефекта развития, информацию о здоровье ребенка,</w:t>
      </w:r>
    </w:p>
    <w:p w:rsidR="00D40F0C" w:rsidRPr="003D0BDD" w:rsidRDefault="00D40F0C" w:rsidP="00D40F0C">
      <w:pPr>
        <w:numPr>
          <w:ilvl w:val="0"/>
          <w:numId w:val="12"/>
        </w:numPr>
        <w:shd w:val="clear" w:color="auto" w:fill="FFFFFF"/>
        <w:spacing w:before="25" w:after="0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жизни и воспитания в семье,</w:t>
      </w:r>
    </w:p>
    <w:p w:rsidR="00D40F0C" w:rsidRPr="003D0BDD" w:rsidRDefault="00D40F0C" w:rsidP="00D40F0C">
      <w:pPr>
        <w:numPr>
          <w:ilvl w:val="0"/>
          <w:numId w:val="12"/>
        </w:numPr>
        <w:shd w:val="clear" w:color="auto" w:fill="FFFFFF"/>
        <w:spacing w:before="25" w:after="0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ребенка, зачисленного на психолого-педагогическое сопровождение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направление коррекционно-воспитательной работы осуществляется всеми педагогическими работниками группы, которые самым тесным образом взаимодействуют друг с другом.</w:t>
      </w:r>
    </w:p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число педагогических работников группы входят:</w:t>
      </w:r>
    </w:p>
    <w:p w:rsidR="00D40F0C" w:rsidRPr="008F7E6A" w:rsidRDefault="00D40F0C" w:rsidP="00FA4BF7">
      <w:pPr>
        <w:pStyle w:val="a5"/>
        <w:numPr>
          <w:ilvl w:val="0"/>
          <w:numId w:val="6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</w:t>
      </w:r>
    </w:p>
    <w:p w:rsidR="00D40F0C" w:rsidRPr="003D0BDD" w:rsidRDefault="00D40F0C" w:rsidP="00D40F0C">
      <w:pPr>
        <w:numPr>
          <w:ilvl w:val="0"/>
          <w:numId w:val="1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воспитателя,</w:t>
      </w:r>
    </w:p>
    <w:p w:rsidR="00D40F0C" w:rsidRPr="003D0BDD" w:rsidRDefault="00D40F0C" w:rsidP="00D40F0C">
      <w:pPr>
        <w:numPr>
          <w:ilvl w:val="0"/>
          <w:numId w:val="1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учитель-логопед,</w:t>
      </w:r>
    </w:p>
    <w:p w:rsidR="00D40F0C" w:rsidRPr="003D0BDD" w:rsidRDefault="00D40F0C" w:rsidP="00D40F0C">
      <w:pPr>
        <w:numPr>
          <w:ilvl w:val="0"/>
          <w:numId w:val="1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психолог,</w:t>
      </w:r>
    </w:p>
    <w:p w:rsidR="00D40F0C" w:rsidRPr="003D0BDD" w:rsidRDefault="00D40F0C" w:rsidP="006D74FD">
      <w:pPr>
        <w:shd w:val="clear" w:color="auto" w:fill="FFFFFF"/>
        <w:spacing w:before="25"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Психолого-педагогическое направление включает:</w:t>
      </w:r>
    </w:p>
    <w:p w:rsidR="00D40F0C" w:rsidRPr="003D0BDD" w:rsidRDefault="00D40F0C" w:rsidP="00D40F0C">
      <w:pPr>
        <w:numPr>
          <w:ilvl w:val="0"/>
          <w:numId w:val="1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комплексного психолого-педагогического обследования ребенка.</w:t>
      </w:r>
    </w:p>
    <w:p w:rsidR="00D40F0C" w:rsidRPr="003D0BDD" w:rsidRDefault="00D40F0C" w:rsidP="00D40F0C">
      <w:pPr>
        <w:numPr>
          <w:ilvl w:val="0"/>
          <w:numId w:val="1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Коррекционную работу в образовательном процессе.</w:t>
      </w:r>
    </w:p>
    <w:p w:rsidR="00D40F0C" w:rsidRPr="003D0BDD" w:rsidRDefault="00D40F0C" w:rsidP="00D40F0C">
      <w:pPr>
        <w:numPr>
          <w:ilvl w:val="0"/>
          <w:numId w:val="1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Логопедическое сопровождение развития ребенка.</w:t>
      </w:r>
    </w:p>
    <w:p w:rsidR="00D40F0C" w:rsidRPr="003D0BDD" w:rsidRDefault="00D40F0C" w:rsidP="00D40F0C">
      <w:pPr>
        <w:numPr>
          <w:ilvl w:val="0"/>
          <w:numId w:val="1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 развития ребенка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комплексного психолого-педагогического обследования воспитанников нацелено на: выявление особенностей развития и социальной адаптации воспитанников дошкольного отделения; выявление актуальных и резервных возможностей развития; анализ образовательной ситуации, в которой находится воспитанник. Результаты диагностики используются для решения задач индивидуального образования, через построение образовательной траектории в дошкольном отделении для детей, испытывающих трудности в образовательном процессе или особые образовательные потребности.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Диагностическое обследование проводится по инициативе родителей/законных представителей воспитанника или сотрудников образовательного учреждения, с согласия родителей/законных представителей ребенка.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психолого-педагогическое диагностическое обследование развития ребенка проводится трижды в год: сентябрь - январь - май (первичная, динамическая и итоговая диагностика). Шесть недель в году (четыре в сентябре и две в конце мая) отводятся на изучение развития детей до и после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разделам программы. Экспресс-диагностика проводится в январе в рамках индивидуальной работы с детьми. По результатам диагностики каждый специалист составляет определенную форму/представление, в которой представляет информацию о развитии ребенка. Данный междисциплинарный подход подразумевает под собой равноправное взаимодействие специалистов разных направлений в процессе разработки коллегиального заключения. По результатам комплексного психолого-педагогического обследования проводится заседание психолого-педагогического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нсилиума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определения рекомендуемой формы обучения, составления индивидуальных образовательных маршрутов (далее ИОМ). По итогам консилиума выносится решение о направлениях и объемах индивидуальной коррекционной работы, планируется суммарная нагрузка на ребенка. Обследование воспитанников проводится лично каждым специалистом с учетом реальной возрастной психофизической нагрузки на ребенка. По результатам обследования составляется профильное заключение, и разрабатываются рекомендации согласия родителей/законных представителей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одной из форм взаимодействия всех участников психолого- педагогического сопровождения образовательного процесса в дошкольном отделении, в рамках которого происходит разработка стратегии и планирование конкретного содержания и регламента психолого-педагогического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сопровождения воспитанников с ограниченными возможностями здоровья, а также воспитанников, испытывающих ситуативные трудности в освоении образовательных программ, в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и социальной адаптации. Целью деятельности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комплексного индивидуально - ориентированного психолого-педагогического сопровождения воспитанников, исходя из реальных возможностей образовательного учреждения,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 дошкольного отделения (с учетом рекомендаций ЦПМПК).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Коррекционная работа в образовательном процессе протекает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 непосредственной образовательной деятельности, которую осуществляют все педагоги, работающие в группах компенсирующей направленности с воспитанниками. Они проводят:</w:t>
      </w:r>
    </w:p>
    <w:p w:rsidR="00D40F0C" w:rsidRPr="003D0BDD" w:rsidRDefault="00D40F0C" w:rsidP="00D40F0C">
      <w:pPr>
        <w:numPr>
          <w:ilvl w:val="0"/>
          <w:numId w:val="1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и/или групповые игровые коррекционно-развивающие занятия;</w:t>
      </w:r>
    </w:p>
    <w:p w:rsidR="00D40F0C" w:rsidRPr="003D0BDD" w:rsidRDefault="00D40F0C" w:rsidP="00D40F0C">
      <w:pPr>
        <w:numPr>
          <w:ilvl w:val="0"/>
          <w:numId w:val="1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коррекционно-развивающие занятия с включением детей в разные виды деятельности и с участием разных специалистов;</w:t>
      </w:r>
    </w:p>
    <w:p w:rsidR="00D40F0C" w:rsidRPr="003D0BDD" w:rsidRDefault="00D40F0C" w:rsidP="00D40F0C">
      <w:pPr>
        <w:numPr>
          <w:ilvl w:val="0"/>
          <w:numId w:val="1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занятия с участием детей и их родителей;  </w:t>
      </w:r>
    </w:p>
    <w:p w:rsidR="00D40F0C" w:rsidRPr="003D0BDD" w:rsidRDefault="00D40F0C" w:rsidP="00D40F0C">
      <w:pPr>
        <w:numPr>
          <w:ilvl w:val="0"/>
          <w:numId w:val="1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и/или групповые коррекционно-развивающие занятия с использованием игр с водой и песком, театрализованной игры, музыки и движения;</w:t>
      </w:r>
    </w:p>
    <w:p w:rsidR="00D40F0C" w:rsidRPr="003D0BDD" w:rsidRDefault="00D40F0C" w:rsidP="00D40F0C">
      <w:pPr>
        <w:numPr>
          <w:ilvl w:val="0"/>
          <w:numId w:val="1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и/или групповые свободные игры и занятия с детьми основанные на конструктивной, изобразительной, музыкальной, трудовой и др. деятельности детей. Индивидуальный и дифференцированный подход в обучении детей в дошкольном отделении осуществляется через широкое использование индивидуальных и  групповых форм его организации, которые обеспечивают возможность реализации индивидуальных коррекционн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программ, разрабатываемых для каждого ребенка. Применение этих форм является обязательным в группе с режимом посещения «полный день: для них определено время в режиме дня; достаточное количество специалистов обеспечивает возможность проведения занятий с подгруппами детей. В основе осуществления индивидуального и дифференцированного подхода лежит комплексное психолого-педагогическое обследование детей.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группах общеразвивающей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направленности коррекционно-развивающая работа ведется только с детьми с ограниченными возможностями здоровья, с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нейротипичными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воспитанниками проводятся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мероприятия, имеющие целью сформировать адекватное восприятие ребенка с особыми образовательными потребностями. Каждый ребенок при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дефектологическом/логопедическом сопровождении посещает обязательно: от двух до трех индивидуальных занятия в неделю.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коррекционной работы с детьми.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 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адаптационный период и углублённая диагностика (обследование и заполнение карт развития ребёнка, наблюдение за детьми в различных ситуациях: во время режимных моментов, игровых ситуациях, при общении с взрослыми и сверстниками), индивидуальная работа с детьми, а также составление плана работы на первое полугодие. Основанием для целенаправленной коррекционно-развивающей работы с детьми служат результаты психолого-педагогического обследования и педагогического мониторинга воспитанников, проводимых всеми специалистами образовательного учреждения (воспитатель, учител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дефектолог, учитель-логопед, педагог-психолог, музыкальный руководитель, инструктор по физической культуре). Результаты мониторинга развития воспитанников позволяют индивидуализировать задачи коррекционно развивающей работы с каждым ребенком.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Октябрь - декабрь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первый этап коррекционно - развивающей работы.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Январь 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экспрес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детей проводится для выявления эффективности проводимой коррекции и внесения изменений в планирование работы с учетом результатов диагностики.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Февраль-май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второй этап коррекционно - развивающей работы.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контрольное диагностическое обследование детей.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Июнь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совместная игровая деятельность с детьми по закреплению сформированных навыков (игры и игровые упражнения).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.3. Содержание работы педагог</w:t>
      </w:r>
      <w:proofErr w:type="gramStart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психолога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помощь в развитии и коррекции отклонений в развитии детей с ОВЗ оказывает педагог-психолог, который организует работу с детьми, их родителями и воспитателями с учетом специфики Программы развития дошкольников, их возрастных и индивидуальных особенностей, структуры и тяжести заболевания.</w:t>
      </w:r>
    </w:p>
    <w:p w:rsidR="00D40F0C" w:rsidRPr="003D0BDD" w:rsidRDefault="00D40F0C" w:rsidP="00D40F0C">
      <w:pPr>
        <w:shd w:val="clear" w:color="auto" w:fill="FFFFFF"/>
        <w:spacing w:after="0"/>
        <w:ind w:left="8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задачи педагога-психолога входит:</w:t>
      </w:r>
    </w:p>
    <w:p w:rsidR="00D40F0C" w:rsidRPr="003D0BDD" w:rsidRDefault="00D40F0C" w:rsidP="00D40F0C">
      <w:pPr>
        <w:shd w:val="clear" w:color="auto" w:fill="FFFFFF"/>
        <w:spacing w:after="0"/>
        <w:ind w:left="8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обследование детей, заполнение Карт индивидуального развития, определение индивидуального образовательного маршрута;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и подгрупповой коррекционной образовательной деятельности по развитию эмоционально-волевой сферы и познавательных процессов в соответствии с индивидуальным образовательным маршрутом;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за характером взаимоотношений детей в группе детского сада, анализ микроклимата в группе; определение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особенностей развития детей, социального статуса группы и отдельных детей;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методов и способов коррекции микроклимата в группе (при необходимости) и ознакомление с ними воспитателей группы и специалистов, работающих с этими детьми;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со всеми детьми в процессе их адаптации к детскому учреждению;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психологической готовности дошкольников к обучению в школе;</w:t>
      </w:r>
    </w:p>
    <w:p w:rsidR="00D40F0C" w:rsidRPr="003D0BDD" w:rsidRDefault="00D40F0C" w:rsidP="00D40F0C">
      <w:pPr>
        <w:numPr>
          <w:ilvl w:val="0"/>
          <w:numId w:val="16"/>
        </w:numPr>
        <w:shd w:val="clear" w:color="auto" w:fill="FFFFFF"/>
        <w:spacing w:before="25" w:after="0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рекомендаций для воспитателей и родителей.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D40F0C" w:rsidRPr="003D0BDD" w:rsidRDefault="00D40F0C" w:rsidP="00D40F0C">
      <w:pPr>
        <w:numPr>
          <w:ilvl w:val="0"/>
          <w:numId w:val="1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детей, поступающих в учреждение, по вопросам организации периода адаптации ребенка к новым условиям жизни;</w:t>
      </w:r>
    </w:p>
    <w:p w:rsidR="00D40F0C" w:rsidRPr="003D0BDD" w:rsidRDefault="00D40F0C" w:rsidP="00D40F0C">
      <w:pPr>
        <w:numPr>
          <w:ilvl w:val="0"/>
          <w:numId w:val="1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детей, имеющих эмоциональные, социальные, поведенческие трудности, а также трудности в познавательном развитии;</w:t>
      </w:r>
    </w:p>
    <w:p w:rsidR="00D40F0C" w:rsidRPr="003D0BDD" w:rsidRDefault="00D40F0C" w:rsidP="00D40F0C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рекомендаций для родителей по организации жизни ребенка в семье; </w:t>
      </w:r>
    </w:p>
    <w:p w:rsidR="00D40F0C" w:rsidRPr="003D0BDD" w:rsidRDefault="00D40F0C" w:rsidP="00D40F0C">
      <w:pPr>
        <w:numPr>
          <w:ilvl w:val="0"/>
          <w:numId w:val="1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проведение специальных занятий, тренингов для родителей и других форм обучения;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воспитателями и педагогами-специалистами:</w:t>
      </w:r>
    </w:p>
    <w:p w:rsidR="00D40F0C" w:rsidRPr="003D0BDD" w:rsidRDefault="00D40F0C" w:rsidP="00D40F0C">
      <w:pPr>
        <w:numPr>
          <w:ilvl w:val="0"/>
          <w:numId w:val="1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воспитателя в группе и помощь при затруднениях, связанных с особенностями индивидуального развития детей с нарушениями речи;</w:t>
      </w:r>
    </w:p>
    <w:p w:rsidR="00D40F0C" w:rsidRPr="003D0BDD" w:rsidRDefault="00D40F0C" w:rsidP="00D40F0C">
      <w:pPr>
        <w:numPr>
          <w:ilvl w:val="0"/>
          <w:numId w:val="1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обсуждении вопросов, посвященных адаптации детей к дошкольному учреждению, готовности детей к школе;</w:t>
      </w:r>
    </w:p>
    <w:p w:rsidR="00D40F0C" w:rsidRPr="003D0BDD" w:rsidRDefault="00D40F0C" w:rsidP="00D40F0C">
      <w:pPr>
        <w:numPr>
          <w:ilvl w:val="0"/>
          <w:numId w:val="1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рекомендаций по работе с детьми, имеющими трудности эмоционального, и интеллектуального развития, социальной адаптации для воспитателей групп и других специалистов учреждения;</w:t>
      </w:r>
    </w:p>
    <w:p w:rsidR="00D40F0C" w:rsidRPr="003D0BDD" w:rsidRDefault="00D40F0C" w:rsidP="00D40F0C">
      <w:pPr>
        <w:numPr>
          <w:ilvl w:val="0"/>
          <w:numId w:val="1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специальных обучающих занятий, тренингов для воспитателей по изменению стиля воспитательных воздействий и т. п.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3.4.Содержание работы воспитателя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Диагностическое направление: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определение уровня физического, социально-коммуникативного, познавательного, речевого, художественно - эстетического развития воспитанников группы, определение зон ближайшего и актуального развития по данным направлениям.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процедуры обследования: определение уровня сформированности развития навыков самообслуживания, коммуникативных навыков, уточнение уровня игровой деятельности, определение уровня сформированности учебных навыков, фиксация результатов обследования.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диагностики (конкретизация и индивидуализация задач работы; совместно со специалистами психолого-педагогического сопровождения определение оптимального образовательного маршрута ребенка, формирование подгрупп для проведения занятий).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дальнейшей коррекционно-развивающей работы с детьми. Виды деятельности: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 в ходе совместной деятельности, в режимных моментах;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родителями;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индивидуальных карт воспитанников;</w:t>
      </w:r>
    </w:p>
    <w:p w:rsidR="00D40F0C" w:rsidRPr="003D0BDD" w:rsidRDefault="00D40F0C" w:rsidP="00D40F0C">
      <w:pPr>
        <w:numPr>
          <w:ilvl w:val="0"/>
          <w:numId w:val="1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и календарно-тематическое планирование коррекционно-образовательной работы.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Коррекционно-развивающее направление работы: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разностороннее развитие дошкольников с учетом их возрастных и индивидуальных особенностей и особых образовательных потребностей по пяти основным образовательным областям.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единого образовательного пространства «детский сад-семья».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2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педагогических компетенций родителей;</w:t>
      </w:r>
    </w:p>
    <w:p w:rsidR="00D40F0C" w:rsidRPr="003D0BDD" w:rsidRDefault="00D40F0C" w:rsidP="00D40F0C">
      <w:pPr>
        <w:numPr>
          <w:ilvl w:val="0"/>
          <w:numId w:val="2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 лучшего опыта семейного воспитания;</w:t>
      </w:r>
    </w:p>
    <w:p w:rsidR="00D40F0C" w:rsidRPr="003D0BDD" w:rsidRDefault="00D40F0C" w:rsidP="00D40F0C">
      <w:pPr>
        <w:numPr>
          <w:ilvl w:val="0"/>
          <w:numId w:val="2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жизни дошкольного отделения через поиск и внедрение наиболее эффективных форм работы.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</w:t>
      </w:r>
    </w:p>
    <w:p w:rsidR="00D40F0C" w:rsidRPr="003D0BDD" w:rsidRDefault="00D40F0C" w:rsidP="00D40F0C">
      <w:pPr>
        <w:numPr>
          <w:ilvl w:val="0"/>
          <w:numId w:val="2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направление;</w:t>
      </w:r>
    </w:p>
    <w:p w:rsidR="00D40F0C" w:rsidRPr="003D0BDD" w:rsidRDefault="00D40F0C" w:rsidP="00D40F0C">
      <w:pPr>
        <w:numPr>
          <w:ilvl w:val="0"/>
          <w:numId w:val="2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D40F0C" w:rsidRPr="003D0BDD" w:rsidRDefault="00D40F0C" w:rsidP="00D40F0C">
      <w:pPr>
        <w:numPr>
          <w:ilvl w:val="0"/>
          <w:numId w:val="2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направление: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собрания;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консультации;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занятия;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дверей;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мастер-классы;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семинары;</w:t>
      </w:r>
    </w:p>
    <w:p w:rsidR="00D40F0C" w:rsidRPr="003D0BDD" w:rsidRDefault="00D40F0C" w:rsidP="00D40F0C">
      <w:pPr>
        <w:numPr>
          <w:ilvl w:val="0"/>
          <w:numId w:val="2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деятельность;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информационное направление:</w:t>
      </w:r>
    </w:p>
    <w:p w:rsidR="00D40F0C" w:rsidRPr="003D0BDD" w:rsidRDefault="00D40F0C" w:rsidP="00D40F0C">
      <w:pPr>
        <w:numPr>
          <w:ilvl w:val="0"/>
          <w:numId w:val="2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родительские уголки;</w:t>
      </w:r>
    </w:p>
    <w:p w:rsidR="00D40F0C" w:rsidRPr="003D0BDD" w:rsidRDefault="00D40F0C" w:rsidP="00D40F0C">
      <w:pPr>
        <w:numPr>
          <w:ilvl w:val="0"/>
          <w:numId w:val="2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папки-передвижки;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Досуговое направление:</w:t>
      </w:r>
    </w:p>
    <w:p w:rsidR="00D40F0C" w:rsidRPr="003D0BDD" w:rsidRDefault="00D40F0C" w:rsidP="00D40F0C">
      <w:pPr>
        <w:numPr>
          <w:ilvl w:val="0"/>
          <w:numId w:val="2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работ;</w:t>
      </w:r>
    </w:p>
    <w:p w:rsidR="00D40F0C" w:rsidRPr="003D0BDD" w:rsidRDefault="00D40F0C" w:rsidP="00D40F0C">
      <w:pPr>
        <w:numPr>
          <w:ilvl w:val="0"/>
          <w:numId w:val="2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субботники;</w:t>
      </w:r>
    </w:p>
    <w:p w:rsidR="00D40F0C" w:rsidRPr="003D0BDD" w:rsidRDefault="00D40F0C" w:rsidP="00D40F0C">
      <w:pPr>
        <w:numPr>
          <w:ilvl w:val="0"/>
          <w:numId w:val="2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праздники;</w:t>
      </w:r>
    </w:p>
    <w:p w:rsidR="00D40F0C" w:rsidRPr="003D0BDD" w:rsidRDefault="00D40F0C" w:rsidP="00D40F0C">
      <w:pPr>
        <w:numPr>
          <w:ilvl w:val="0"/>
          <w:numId w:val="2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УОО: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эффективности коррекционно-развивающей работы</w:t>
      </w:r>
    </w:p>
    <w:p w:rsidR="00D40F0C" w:rsidRPr="003D0BDD" w:rsidRDefault="00D40F0C" w:rsidP="00D40F0C">
      <w:pPr>
        <w:numPr>
          <w:ilvl w:val="0"/>
          <w:numId w:val="2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оптимизации организационных и содержательных аспектов деятельности воспитателей и специалистов психолого-педагогического сопровождения дошкольного отделения.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2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педагогическим коллективом по решению актуальных проблем воспитанников, в рамках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0F0C" w:rsidRPr="003D0BDD" w:rsidRDefault="00D40F0C" w:rsidP="00D40F0C">
      <w:pPr>
        <w:numPr>
          <w:ilvl w:val="0"/>
          <w:numId w:val="2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дополнительной информации об особенностях развития и особых потребностях воспитанников группы;</w:t>
      </w:r>
    </w:p>
    <w:p w:rsidR="00D40F0C" w:rsidRPr="003D0BDD" w:rsidRDefault="00D40F0C" w:rsidP="00D40F0C">
      <w:pPr>
        <w:numPr>
          <w:ilvl w:val="0"/>
          <w:numId w:val="2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в вопросах развития познавательного развития и речи.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</w:t>
      </w:r>
    </w:p>
    <w:p w:rsidR="00D40F0C" w:rsidRPr="003D0BDD" w:rsidRDefault="00D40F0C" w:rsidP="00D40F0C">
      <w:pPr>
        <w:numPr>
          <w:ilvl w:val="0"/>
          <w:numId w:val="28"/>
        </w:numPr>
        <w:shd w:val="clear" w:color="auto" w:fill="FFFFFF"/>
        <w:spacing w:before="25" w:after="0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плановых и внеплановых заседаниях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0F0C" w:rsidRPr="003D0BDD" w:rsidRDefault="00D40F0C" w:rsidP="00D40F0C">
      <w:pPr>
        <w:numPr>
          <w:ilvl w:val="0"/>
          <w:numId w:val="28"/>
        </w:numPr>
        <w:shd w:val="clear" w:color="auto" w:fill="FFFFFF"/>
        <w:spacing w:before="25" w:after="0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 совещания, педагогические советы;</w:t>
      </w:r>
    </w:p>
    <w:p w:rsidR="00D40F0C" w:rsidRPr="003D0BDD" w:rsidRDefault="00D40F0C" w:rsidP="00D40F0C">
      <w:pPr>
        <w:numPr>
          <w:ilvl w:val="0"/>
          <w:numId w:val="28"/>
        </w:numPr>
        <w:shd w:val="clear" w:color="auto" w:fill="FFFFFF"/>
        <w:spacing w:before="25" w:after="0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со специалистами по вопросам развития речи, познавательного развития, социально-личностного развития;</w:t>
      </w:r>
    </w:p>
    <w:p w:rsidR="00D40F0C" w:rsidRPr="003D0BDD" w:rsidRDefault="00D40F0C" w:rsidP="00D40F0C">
      <w:pPr>
        <w:numPr>
          <w:ilvl w:val="0"/>
          <w:numId w:val="28"/>
        </w:numPr>
        <w:shd w:val="clear" w:color="auto" w:fill="FFFFFF"/>
        <w:spacing w:before="25" w:after="0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занятия;</w:t>
      </w:r>
    </w:p>
    <w:p w:rsidR="00D40F0C" w:rsidRPr="003D0BDD" w:rsidRDefault="00D40F0C" w:rsidP="00D40F0C">
      <w:pPr>
        <w:numPr>
          <w:ilvl w:val="0"/>
          <w:numId w:val="28"/>
        </w:numPr>
        <w:shd w:val="clear" w:color="auto" w:fill="FFFFFF"/>
        <w:spacing w:before="25" w:after="0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- практикум.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расширение и углубление теоретических знаний, совершенствование имеющихся и приобретение новых профессиональных компетенций, повышение общекультурного уровня педагога.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</w:t>
      </w:r>
    </w:p>
    <w:p w:rsidR="00D40F0C" w:rsidRPr="003D0BDD" w:rsidRDefault="00D40F0C" w:rsidP="00D40F0C">
      <w:pPr>
        <w:numPr>
          <w:ilvl w:val="0"/>
          <w:numId w:val="2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курсов повышения квалификации;</w:t>
      </w:r>
    </w:p>
    <w:p w:rsidR="00D40F0C" w:rsidRPr="003D0BDD" w:rsidRDefault="00D40F0C" w:rsidP="00D40F0C">
      <w:pPr>
        <w:numPr>
          <w:ilvl w:val="0"/>
          <w:numId w:val="2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специальной литературы;</w:t>
      </w:r>
    </w:p>
    <w:p w:rsidR="00D40F0C" w:rsidRPr="003D0BDD" w:rsidRDefault="00D40F0C" w:rsidP="00D40F0C">
      <w:pPr>
        <w:numPr>
          <w:ilvl w:val="0"/>
          <w:numId w:val="2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семинарах-практикумах, круглых столах, конференциях, мастер-классах.</w:t>
      </w:r>
    </w:p>
    <w:p w:rsidR="00D40F0C" w:rsidRPr="003D0BDD" w:rsidRDefault="00D40F0C" w:rsidP="00D40F0C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 Содержание работы учител</w:t>
      </w:r>
      <w:proofErr w:type="gramStart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я-</w:t>
      </w:r>
      <w:proofErr w:type="gramEnd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логопеда.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оказания логопедического сопровождения в учреждении - создание оптимальных условий для коррекции нарушений в развитии речи детей, в освоении ими дошкольных образовательных программ и подготовки к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успешному освоению программ начального школьного образования. Основными задачами логопедического сопровождения являются: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устной речи детей: формирование правильного произношения, развитие лексических и грамматических средств языка, навыков связной речи;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предупреждение возникновения нарушений чтения и письма;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структуры речевого нарушения и определение соответствующей коррекционно-развивающей программы, выстраивание индивидуального коррекционно-развивающего маршрута;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познавательной деятельности детей;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выстраивание взаимодействия специалистов образовательного учреждения, участвующих в коррекционно-образовательном процессе в рамках сопровождения развития ребенка;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логопедических знаний среди педагогов, родителей (законных представителей);</w:t>
      </w:r>
    </w:p>
    <w:p w:rsidR="00D40F0C" w:rsidRPr="003D0BDD" w:rsidRDefault="00D40F0C" w:rsidP="00D40F0C">
      <w:pPr>
        <w:numPr>
          <w:ilvl w:val="0"/>
          <w:numId w:val="3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 ребенка к участию в коррекционно-образовательном процессе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 направление работы - определение уровня развития доречевых процессов и речи, индивидуализация задач работы.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развития общих речевых навыков у детей;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степени форсированности кинестетического и кинетического компонентов общей, ручной и артикуляционной моторики;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способности понимания речи ребенком;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состояния фонетической стороны речи;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фонематических процессов;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объема предметного, предикативного и адъективного словарного запаса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импрессивной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экспрессивной речи;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особенностей и степени сформированности грамматического строя речи;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развития связной речи ребенка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диагностики;</w:t>
      </w:r>
    </w:p>
    <w:p w:rsidR="00D40F0C" w:rsidRPr="003D0BDD" w:rsidRDefault="00D40F0C" w:rsidP="00D40F0C">
      <w:pPr>
        <w:numPr>
          <w:ilvl w:val="0"/>
          <w:numId w:val="3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дальнейшей коррекционно-развивающей работы с детьми.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</w:t>
      </w:r>
    </w:p>
    <w:p w:rsidR="00D40F0C" w:rsidRPr="003D0BDD" w:rsidRDefault="00D40F0C" w:rsidP="00D40F0C">
      <w:pPr>
        <w:numPr>
          <w:ilvl w:val="0"/>
          <w:numId w:val="3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 в ходе совместной деятельности, в режимных моментах</w:t>
      </w:r>
    </w:p>
    <w:p w:rsidR="00D40F0C" w:rsidRPr="003D0BDD" w:rsidRDefault="00D40F0C" w:rsidP="00D40F0C">
      <w:pPr>
        <w:numPr>
          <w:ilvl w:val="0"/>
          <w:numId w:val="3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родителями;</w:t>
      </w:r>
    </w:p>
    <w:p w:rsidR="00D40F0C" w:rsidRPr="003D0BDD" w:rsidRDefault="00D40F0C" w:rsidP="00D40F0C">
      <w:pPr>
        <w:numPr>
          <w:ilvl w:val="0"/>
          <w:numId w:val="3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процедуры обследования, компонентов речевого развития ребенка;</w:t>
      </w:r>
    </w:p>
    <w:p w:rsidR="00D40F0C" w:rsidRPr="003D0BDD" w:rsidRDefault="00D40F0C" w:rsidP="00D40F0C">
      <w:pPr>
        <w:numPr>
          <w:ilvl w:val="0"/>
          <w:numId w:val="3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заполнение индивидуальных речевых карт воспитанников;</w:t>
      </w:r>
    </w:p>
    <w:p w:rsidR="00D40F0C" w:rsidRPr="003D0BDD" w:rsidRDefault="00D40F0C" w:rsidP="00D40F0C">
      <w:pPr>
        <w:numPr>
          <w:ilvl w:val="0"/>
          <w:numId w:val="3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и календарно-тематическое планирование коррекционно-образовательной работы.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 с детьми:</w:t>
      </w:r>
    </w:p>
    <w:p w:rsidR="00D40F0C" w:rsidRPr="003D0BDD" w:rsidRDefault="00D40F0C" w:rsidP="00D40F0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условий, направленных на коррекцию речевого развития воспитанников и обеспечивающих достижение воспитанниками, имеющими нарушения речи уровня речевого развития, соответствующего возрастной норме, проведение индивидуальных и / или групповых коррекционно - развивающих занятий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ступень обучения.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3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речевого и неречевого негативизма у детей; формирование устойчивого эмоционального контакта с учителем-логопедом и со сверстниками, развитие положительного эмоционального отношения детей к занятиям.</w:t>
      </w:r>
    </w:p>
    <w:p w:rsidR="00D40F0C" w:rsidRPr="003D0BDD" w:rsidRDefault="00D40F0C" w:rsidP="00D40F0C">
      <w:pPr>
        <w:numPr>
          <w:ilvl w:val="0"/>
          <w:numId w:val="3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когнитивных предпосылок речевой деятельности, формирование речи во взаимосвязи с развитием восприятия, мышления, памяти, внимания;</w:t>
      </w:r>
    </w:p>
    <w:p w:rsidR="00D40F0C" w:rsidRPr="003D0BDD" w:rsidRDefault="00D40F0C" w:rsidP="00D40F0C">
      <w:pPr>
        <w:numPr>
          <w:ilvl w:val="0"/>
          <w:numId w:val="3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окружающей действительности и познавательной активности детей;</w:t>
      </w:r>
    </w:p>
    <w:p w:rsidR="00D40F0C" w:rsidRPr="003D0BDD" w:rsidRDefault="00D40F0C" w:rsidP="00D40F0C">
      <w:pPr>
        <w:numPr>
          <w:ilvl w:val="0"/>
          <w:numId w:val="3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общении и формировании коммуникативных умений;</w:t>
      </w:r>
    </w:p>
    <w:p w:rsidR="00D40F0C" w:rsidRPr="003D0BDD" w:rsidRDefault="00D40F0C" w:rsidP="00D40F0C">
      <w:pPr>
        <w:numPr>
          <w:ilvl w:val="0"/>
          <w:numId w:val="3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взаимодействию с окружающими взрослыми и сверстниками;</w:t>
      </w:r>
    </w:p>
    <w:p w:rsidR="00D40F0C" w:rsidRPr="003D0BDD" w:rsidRDefault="00D40F0C" w:rsidP="00D40F0C">
      <w:pPr>
        <w:numPr>
          <w:ilvl w:val="0"/>
          <w:numId w:val="3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умению отражать в речи содержание выполненных действий;</w:t>
      </w:r>
    </w:p>
    <w:p w:rsidR="00D40F0C" w:rsidRPr="003D0BDD" w:rsidRDefault="00D40F0C" w:rsidP="00D40F0C">
      <w:pPr>
        <w:numPr>
          <w:ilvl w:val="0"/>
          <w:numId w:val="3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общих речевых умений.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ступень обучения.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произвольной мыслительной деятельности детей, формирование ее основных компонентов;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заинтересованности в деятельности, формирование знаний достаточных для решения поставленных задач, а также навыка самоконтроля, поддерживание положительного эмоционального состояния детей в течение всего занятия;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кинестетической и кинетической основы движений детей в процессе развития общей, ручной и артикуляционной моторики;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детей понимать речь параллельно с расширением их представлений об окружающей действительности и формированием познавательной деятельности;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обогащение предметного, предикативного и адъективного словарного запаса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импрессивной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экспрессивной речи в ономасиологическом (обращается внимание на название объекта) и семасиологическом (обращается внимание на семантику слов) аспектах;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грамматических стереотипов словоизменения и словообразования в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импрессивной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экспрессивной речи;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синтаксических стереотипов и работа над усвоением синтаксических связей в составе предложения;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возможностей участия детей в диалоге, формирование монологической речи;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включать в повествование элементы описания действующих лиц, предметов, природы, соблюдая последовательность рассказывания;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дыхательных и голосовых функций;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последующего формирования функций фонематической стороны;</w:t>
      </w:r>
    </w:p>
    <w:p w:rsidR="00D40F0C" w:rsidRPr="003D0BDD" w:rsidRDefault="00D40F0C" w:rsidP="00D40F0C">
      <w:pPr>
        <w:numPr>
          <w:ilvl w:val="0"/>
          <w:numId w:val="3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фонетической стороны речи, развитие фонематических процессов.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ступень обучения.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3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процессов слухового и зрительного восприятия, внимания, памяти, мыслительных операций анализа, синтеза, сравнения, обобщения, классификации;</w:t>
      </w:r>
      <w:proofErr w:type="gramEnd"/>
    </w:p>
    <w:p w:rsidR="00D40F0C" w:rsidRPr="003D0BDD" w:rsidRDefault="00D40F0C" w:rsidP="00D40F0C">
      <w:pPr>
        <w:numPr>
          <w:ilvl w:val="0"/>
          <w:numId w:val="3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общей, ручной, артикуляционной моторики;</w:t>
      </w:r>
    </w:p>
    <w:p w:rsidR="00D40F0C" w:rsidRPr="003D0BDD" w:rsidRDefault="00D40F0C" w:rsidP="00D40F0C">
      <w:pPr>
        <w:numPr>
          <w:ilvl w:val="0"/>
          <w:numId w:val="3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объема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импрессивной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экспрессивной речи и уточнение предметного (существительные), предикативного (глаголы) и адъективного (прилагательные) компонентов словаря, формирование семантической структуры слова, организация семантических полей;</w:t>
      </w:r>
    </w:p>
    <w:p w:rsidR="00D40F0C" w:rsidRPr="003D0BDD" w:rsidRDefault="00D40F0C" w:rsidP="00D40F0C">
      <w:pPr>
        <w:numPr>
          <w:ilvl w:val="0"/>
          <w:numId w:val="3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восприятия, дифференциации и навыков употребления детьми грамматических форм слова и словообразовательных моделей, различных типов синтаксических конструкций;</w:t>
      </w:r>
    </w:p>
    <w:p w:rsidR="00D40F0C" w:rsidRPr="003D0BDD" w:rsidRDefault="00D40F0C" w:rsidP="00D40F0C">
      <w:pPr>
        <w:numPr>
          <w:ilvl w:val="0"/>
          <w:numId w:val="3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связной речи детей;</w:t>
      </w:r>
    </w:p>
    <w:p w:rsidR="00D40F0C" w:rsidRPr="003D0BDD" w:rsidRDefault="00D40F0C" w:rsidP="00D40F0C">
      <w:pPr>
        <w:numPr>
          <w:ilvl w:val="0"/>
          <w:numId w:val="3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фонетической стороны речи, развитие фонематических процессов;</w:t>
      </w:r>
    </w:p>
    <w:p w:rsidR="00D40F0C" w:rsidRPr="003D0BDD" w:rsidRDefault="00D40F0C" w:rsidP="00D40F0C">
      <w:pPr>
        <w:numPr>
          <w:ilvl w:val="0"/>
          <w:numId w:val="3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детей к школьному обучению, обучение их основам грамоты.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единого образовательного пространства «детский сад-семья».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D40F0C">
      <w:pPr>
        <w:numPr>
          <w:ilvl w:val="0"/>
          <w:numId w:val="3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педагогических компетенций родителей;</w:t>
      </w:r>
    </w:p>
    <w:p w:rsidR="00D40F0C" w:rsidRPr="003D0BDD" w:rsidRDefault="00D40F0C" w:rsidP="00D40F0C">
      <w:pPr>
        <w:numPr>
          <w:ilvl w:val="0"/>
          <w:numId w:val="3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и обобщение лучшего опыта семейного воспитания;</w:t>
      </w:r>
    </w:p>
    <w:p w:rsidR="00D40F0C" w:rsidRPr="003D0BDD" w:rsidRDefault="00D40F0C" w:rsidP="00D40F0C">
      <w:pPr>
        <w:numPr>
          <w:ilvl w:val="0"/>
          <w:numId w:val="3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жизни дошкольного отделения через поиск и внедрение наиболее эффективных форм работы.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направление:</w:t>
      </w:r>
    </w:p>
    <w:p w:rsidR="00D40F0C" w:rsidRPr="003D0BDD" w:rsidRDefault="00D40F0C" w:rsidP="00D40F0C">
      <w:pPr>
        <w:numPr>
          <w:ilvl w:val="0"/>
          <w:numId w:val="3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D40F0C" w:rsidRPr="003D0BDD" w:rsidRDefault="00D40F0C" w:rsidP="00D40F0C">
      <w:pPr>
        <w:numPr>
          <w:ilvl w:val="0"/>
          <w:numId w:val="3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направление: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собрания;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консультации;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занятия;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дверей;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мастер-классы;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семинары;</w:t>
      </w:r>
    </w:p>
    <w:p w:rsidR="00D40F0C" w:rsidRPr="003D0BDD" w:rsidRDefault="00D40F0C" w:rsidP="00D40F0C">
      <w:pPr>
        <w:numPr>
          <w:ilvl w:val="0"/>
          <w:numId w:val="4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деятельность;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информационное направление:</w:t>
      </w:r>
    </w:p>
    <w:p w:rsidR="00D40F0C" w:rsidRPr="003D0BDD" w:rsidRDefault="00D40F0C" w:rsidP="00D40F0C">
      <w:pPr>
        <w:numPr>
          <w:ilvl w:val="0"/>
          <w:numId w:val="4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уголки;</w:t>
      </w:r>
    </w:p>
    <w:p w:rsidR="00D40F0C" w:rsidRPr="003D0BDD" w:rsidRDefault="00D40F0C" w:rsidP="00D40F0C">
      <w:pPr>
        <w:numPr>
          <w:ilvl w:val="0"/>
          <w:numId w:val="4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папки-передвижки;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Досуговое направление:</w:t>
      </w:r>
    </w:p>
    <w:p w:rsidR="00D40F0C" w:rsidRPr="003D0BDD" w:rsidRDefault="00D40F0C" w:rsidP="00D40F0C">
      <w:pPr>
        <w:numPr>
          <w:ilvl w:val="0"/>
          <w:numId w:val="4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работ;</w:t>
      </w:r>
    </w:p>
    <w:p w:rsidR="00D40F0C" w:rsidRPr="003D0BDD" w:rsidRDefault="00D40F0C" w:rsidP="00D40F0C">
      <w:pPr>
        <w:numPr>
          <w:ilvl w:val="0"/>
          <w:numId w:val="4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субботники;</w:t>
      </w:r>
    </w:p>
    <w:p w:rsidR="00D40F0C" w:rsidRPr="003D0BDD" w:rsidRDefault="00D40F0C" w:rsidP="00D40F0C">
      <w:pPr>
        <w:numPr>
          <w:ilvl w:val="0"/>
          <w:numId w:val="4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праздники;</w:t>
      </w:r>
    </w:p>
    <w:p w:rsidR="00D40F0C" w:rsidRPr="003D0BDD" w:rsidRDefault="00D40F0C" w:rsidP="00D40F0C">
      <w:pPr>
        <w:numPr>
          <w:ilvl w:val="0"/>
          <w:numId w:val="4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3.9.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коррекционно-развивающей работы с учетом интеграции образовательных областей.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«Физическое развитие».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двигательного потенциала детей.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личной гигиены (туалет и умывание)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навыки самообслуживания (одевание/раздевание)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сенсомоторное развитие детей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двигательный опыт детей.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детей выполнять инструкцию взрослого.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детей выполнять движения и действия по подражанию, показу и речевой инструкции.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участию в подвижной игре.</w:t>
      </w:r>
    </w:p>
    <w:p w:rsidR="00D40F0C" w:rsidRPr="003D0BDD" w:rsidRDefault="00D40F0C" w:rsidP="00FA4BF7">
      <w:pPr>
        <w:numPr>
          <w:ilvl w:val="0"/>
          <w:numId w:val="44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двигательные способности детей при передвижении по ступеням лестницы.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развитие игровой деятельности детей, приобщение к элементарным общепринятым нормам и правилам взаимоотношения со сверстниками и взрослыми.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первоначальные представления о себе и ближайшем окружении,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общение и взаимодействия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навыки самообслуживания.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элементы бытовой деятельности.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бережное отношение к игрушкам, книгам.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правила безопасного поведения в различных видах трудовой деятельности.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простейшие алгоритмы поведения.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правила поведения.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правилами дорожного движения в качестве пешехода.</w:t>
      </w:r>
    </w:p>
    <w:p w:rsidR="00D40F0C" w:rsidRPr="003D0BDD" w:rsidRDefault="00D40F0C" w:rsidP="00FA4BF7">
      <w:pPr>
        <w:numPr>
          <w:ilvl w:val="0"/>
          <w:numId w:val="45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бережное отношение к окружающей природе (не ломать ветки деревьев, кормить птиц зимой).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«Речевое развитие».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овладение конструктивными способами и средствами общения со сверстниками и взрослыми.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элементарному осознанию явлений языка и речи.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словаря - освоение значений слов и их уместное употребление.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словарь детей за счет расширения представлений о предметном мире.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желание детей вступать в контакт с окружающими.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понимать обращенную речь с опорой и без опоры на наглядность.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отвечать на вопросы, используя форму простого предложения или высказывания из 2—3 простых фраз.</w:t>
      </w:r>
    </w:p>
    <w:p w:rsidR="00D40F0C" w:rsidRPr="003D0BDD" w:rsidRDefault="00D40F0C" w:rsidP="00FA4BF7">
      <w:pPr>
        <w:numPr>
          <w:ilvl w:val="0"/>
          <w:numId w:val="46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ребёнка слушать и понимать обращённую к нему речь.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«Познавательное развитие».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представлений детей о многообразии окружающего мира.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сенсорных эталонах (форма, цвет, размер, величина) и способах обследования предметов.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умение сравнивать предметы: подбирать пары и группы предметов на основе сходного сенсорного признака.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Обогатить представления детей о растениях, животных, человеке, объектах неживой природы.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знания о сезонных изменениях в природе.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элементы исследовательской деятельности.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пространственные характеристики.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количественные представления.</w:t>
      </w:r>
    </w:p>
    <w:p w:rsidR="00D40F0C" w:rsidRPr="003D0BDD" w:rsidRDefault="00D40F0C" w:rsidP="00FA4BF7">
      <w:pPr>
        <w:numPr>
          <w:ilvl w:val="0"/>
          <w:numId w:val="4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временные (утро, день, вечер, ночь) характеристики.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эстетического отношения к миру, развитие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 способностей, освоение различных видов художественной деятельности.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40F0C" w:rsidRPr="003D0BDD" w:rsidRDefault="00D40F0C" w:rsidP="00FA4BF7">
      <w:pPr>
        <w:numPr>
          <w:ilvl w:val="0"/>
          <w:numId w:val="48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правильно держать карандаш, ручку, оставлять следы на бумаге.</w:t>
      </w:r>
    </w:p>
    <w:p w:rsidR="00D40F0C" w:rsidRPr="003D0BDD" w:rsidRDefault="00D40F0C" w:rsidP="00FA4BF7">
      <w:pPr>
        <w:numPr>
          <w:ilvl w:val="0"/>
          <w:numId w:val="48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бумагой, тканью и их свойствами. Освоить элементарные техники аппликации.</w:t>
      </w:r>
    </w:p>
    <w:p w:rsidR="00D40F0C" w:rsidRPr="003D0BDD" w:rsidRDefault="00D40F0C" w:rsidP="00FA4BF7">
      <w:pPr>
        <w:numPr>
          <w:ilvl w:val="0"/>
          <w:numId w:val="48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пластическим материалом (глина, пластилин) и способами работы с ним.</w:t>
      </w:r>
    </w:p>
    <w:p w:rsidR="00D40F0C" w:rsidRPr="003D0BDD" w:rsidRDefault="00D40F0C" w:rsidP="00FA4BF7">
      <w:pPr>
        <w:numPr>
          <w:ilvl w:val="0"/>
          <w:numId w:val="48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опыт слушания за счет разных малых форм фольклора, простых народных и авторских сказок о животных.</w:t>
      </w:r>
    </w:p>
    <w:p w:rsidR="00D40F0C" w:rsidRPr="003D0BDD" w:rsidRDefault="00D40F0C" w:rsidP="00FA4BF7">
      <w:pPr>
        <w:numPr>
          <w:ilvl w:val="0"/>
          <w:numId w:val="48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узнавание детьми знакомых произведений при помощи повторных слушаний, узнавание литературных героев в иллюстрациях и игрушках.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цели, направленные на формирование психических процессов у детей с особенностями интеллектуального развития.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внимания: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концентрировать внимание (степень сосредоточенности внимания на объекте).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устойчивость внимания (длительное сосредоточение внимания на объекте).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переключать внимание (намеренный, осознанный перенос внимания с одного объекта на другой).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распределять внимание (возможность удерживать в сфере внимания одновременно несколько объектов).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Увеличивать объем внимания (количество объектов, которые могут быть охвачены вниманием ребенка одновременно).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целенаправленное внимание (направленность в соответствии с поставленной задачей).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произвольное внимание (требует волевых усилий).</w:t>
      </w:r>
    </w:p>
    <w:p w:rsidR="00D40F0C" w:rsidRPr="003D0BDD" w:rsidRDefault="00D40F0C" w:rsidP="00FA4BF7">
      <w:pPr>
        <w:numPr>
          <w:ilvl w:val="0"/>
          <w:numId w:val="4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развивать зрительное и слуховое внимание.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Коррекция памяти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двигательную, вербальную, образную, словесно - логическую память.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усвоением знаний при помощи произвольного, сознательного запоминания.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скорость, полноту, точность воспроизведения.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прочность запоминания.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полноту воспроизведения словесного материала (воспроизводить словесный материал близко к тексту).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точность воспроизведения словесного материала (правильность формулировок, умение давать краткий ответ).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последовательностью запоминания, умение устанавливать причинно - следственные и временные связи между отдельными фактами и явлениями.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увеличением объема памяти.</w:t>
      </w:r>
    </w:p>
    <w:p w:rsidR="00D40F0C" w:rsidRPr="003D0BDD" w:rsidRDefault="00D40F0C" w:rsidP="00FA4BF7">
      <w:pPr>
        <w:numPr>
          <w:ilvl w:val="0"/>
          <w:numId w:val="5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запоминать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воспринятое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осуществлять выбор по образцу.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ощущений и восприятия: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уточнением зрительных, слуховых, осязательных, двигательных ощущений.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целенаправленное восприятие цвета, формы, величины, материала и качества объекта. Обогащать чувственный опыт детей.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соотносить предметы по величине, форме, цвету, зрительно проверяя свой выбор.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Дифференцировать восприятие предметов по цвету, величине и форме.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слуховое и зрительное восприятие.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Увеличивать объем зрительных, слуховых, тактильных представлений.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тактильное различение свойства предметов. Учить узнавать на ощупь знакомые предметы.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тактильно - двигательное восприятие. Учить соотносить тактильно - двигательный образ предмета со зрительным образом.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Работать над совершенствованием и качественным развитием кинестетического восприятия.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Работать над увеличением поля зрения, скоростью обозрения.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глазомер.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целостность восприятия образа предмета.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анализировать целое из составляющих его частей.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зрительный анализ и синтез.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способность обобщать предметы по признаку (цвет, форма, величина).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Развивать восприятие пространственного расположения предметов и их деталей.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зрительно - моторную координацию.</w:t>
      </w:r>
    </w:p>
    <w:p w:rsidR="00D40F0C" w:rsidRPr="003D0BDD" w:rsidRDefault="00D40F0C" w:rsidP="00FA4BF7">
      <w:pPr>
        <w:numPr>
          <w:ilvl w:val="0"/>
          <w:numId w:val="5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Работать над темпом восприятия.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речи: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речевого и неречевого негативизма у детей;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устойчивого эмоционального контакта с учителем - дефектологом и со сверстниками, развитие положительного эмоционального отношения детей к занятиям.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когнитивных предпосылок речевой деятельности, формирование речи во взаимосвязи с развитием восприятия, мышления, памяти, внимания;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окружающей действительности и познавательной активности детей;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общении и формировании коммуникативных умений;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взаимодействию с окружающими взрослыми и сверстниками;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умению отражать в речи содержание выполненных действий;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пассивный и активный словарь.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диалогическую речь.</w:t>
      </w:r>
    </w:p>
    <w:p w:rsidR="00D40F0C" w:rsidRPr="003D0BDD" w:rsidRDefault="00D40F0C" w:rsidP="00FA4BF7">
      <w:pPr>
        <w:numPr>
          <w:ilvl w:val="0"/>
          <w:numId w:val="5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 Работать над понятийной стороной речи.</w:t>
      </w:r>
    </w:p>
    <w:p w:rsidR="00D40F0C" w:rsidRPr="003D0BDD" w:rsidRDefault="00D40F0C" w:rsidP="00D40F0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мышления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наглядно - действенное, наглядно - образное и логическое мышление.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анализировать, сравнивать, обобщать, классифицировать, систематизировать на наглядной или вербальной основе.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главное, существенное.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сравнивать, находить сходство и отличие признаков предметов и понятий.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мыслительные операции анализа и синтеза.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группировать предметы.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основание группировки, выделять существенный для данной задачи признак предмета.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понимать связь событий и строить последовательные умозаключения, устанавливать причинно - следственные связи.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мыслительную творческую деятельность.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критичность мышления (объективная оценка других и себя)</w:t>
      </w:r>
    </w:p>
    <w:p w:rsidR="00D40F0C" w:rsidRPr="003D0BDD" w:rsidRDefault="00D40F0C" w:rsidP="00FA4BF7">
      <w:pPr>
        <w:numPr>
          <w:ilvl w:val="0"/>
          <w:numId w:val="5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самостоятельность мышления (умение использовать общественный опыт, независимость собственной мысли).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эмоционально - волевой сферы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умение преодолевать трудности.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ответственность.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стремление добиваться результатов, доводить начатое дело до конца.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действовать целенаправленно, преодолевать посильные трудности.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честность, доброжелательность, трудолюбие, настойчивость, выдержку.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критичность.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инициативу, стремление к активной деятельности.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положительные привычки поведения.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товарищества, желание помогать друг другу.</w:t>
      </w:r>
    </w:p>
    <w:p w:rsidR="00D40F0C" w:rsidRPr="003D0BDD" w:rsidRDefault="00D40F0C" w:rsidP="00FA4BF7">
      <w:pPr>
        <w:numPr>
          <w:ilvl w:val="0"/>
          <w:numId w:val="5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дистанции и уважения к взрослым.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раздел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4.1.Условия реализации Программы в соответствии с ФГОС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D40F0C" w:rsidRPr="003D0BDD" w:rsidRDefault="00D40F0C" w:rsidP="00FA4BF7">
      <w:pPr>
        <w:numPr>
          <w:ilvl w:val="0"/>
          <w:numId w:val="5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 охрану и укрепление физического и психического здоровья детей;</w:t>
      </w:r>
    </w:p>
    <w:p w:rsidR="00D40F0C" w:rsidRPr="003D0BDD" w:rsidRDefault="00D40F0C" w:rsidP="00FA4BF7">
      <w:pPr>
        <w:numPr>
          <w:ilvl w:val="0"/>
          <w:numId w:val="5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эмоциональное благополучие детей;</w:t>
      </w:r>
    </w:p>
    <w:p w:rsidR="00D40F0C" w:rsidRPr="003D0BDD" w:rsidRDefault="00D40F0C" w:rsidP="00FA4BF7">
      <w:pPr>
        <w:numPr>
          <w:ilvl w:val="0"/>
          <w:numId w:val="5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профессиональному развитию педагогических работников;</w:t>
      </w:r>
    </w:p>
    <w:p w:rsidR="00D40F0C" w:rsidRPr="003D0BDD" w:rsidRDefault="00D40F0C" w:rsidP="00FA4BF7">
      <w:pPr>
        <w:numPr>
          <w:ilvl w:val="0"/>
          <w:numId w:val="5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создает условия для развивающего вариативного дошкольного образования;</w:t>
      </w:r>
    </w:p>
    <w:p w:rsidR="00D40F0C" w:rsidRPr="003D0BDD" w:rsidRDefault="00D40F0C" w:rsidP="00FA4BF7">
      <w:pPr>
        <w:numPr>
          <w:ilvl w:val="0"/>
          <w:numId w:val="5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открытость дошкольного образования;</w:t>
      </w:r>
    </w:p>
    <w:p w:rsidR="00D40F0C" w:rsidRPr="003D0BDD" w:rsidRDefault="00D40F0C" w:rsidP="00FA4BF7">
      <w:pPr>
        <w:numPr>
          <w:ilvl w:val="0"/>
          <w:numId w:val="5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участия родителей (законных представителей) в образовательной деятельности.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успешной реализации Программы должны быть обеспечены следующие психолого педагогические условия: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поддержка инициативы и самостоятельности детей в специфических для них видах деятельности;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D40F0C" w:rsidRPr="003D0BDD" w:rsidRDefault="00D40F0C" w:rsidP="00FA4BF7">
      <w:pPr>
        <w:numPr>
          <w:ilvl w:val="0"/>
          <w:numId w:val="5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коррекции,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организации инклюзивного образования детей с ограниченными возможностями здоровья.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40F0C" w:rsidRPr="003D0BDD" w:rsidRDefault="00D40F0C" w:rsidP="00FA4BF7">
      <w:pPr>
        <w:numPr>
          <w:ilvl w:val="0"/>
          <w:numId w:val="57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40F0C" w:rsidRPr="003D0BDD" w:rsidRDefault="00D40F0C" w:rsidP="00FA4BF7">
      <w:pPr>
        <w:numPr>
          <w:ilvl w:val="0"/>
          <w:numId w:val="57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оптимизации работы с группой детей в целях социализации ребѐнка с ОВЗ.</w:t>
      </w:r>
    </w:p>
    <w:p w:rsidR="00D40F0C" w:rsidRPr="003D0BDD" w:rsidRDefault="00D40F0C" w:rsidP="00FA4BF7">
      <w:pPr>
        <w:numPr>
          <w:ilvl w:val="0"/>
          <w:numId w:val="57"/>
        </w:numPr>
        <w:shd w:val="clear" w:color="auto" w:fill="FFFFFF"/>
        <w:spacing w:before="25" w:after="0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проектов совместно с семьей на основе выявления потребностей и поддержки образовательных инициатив семьи.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 Предметно-пространственная среда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среда является важным реабилитационным и социально-адаптивным средством воспитания и развития детей с нарушениями в развитии.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среда должна носить функцию сенсорно-стимулирующего пространства. Весь используемый дидактический материал по сенсорному развитию условно делиться на несколько групп: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Функционально ориентированные игрушки и пособия для развития сенсомоторных функций: строительные конструкторы с комплектом цветных деталей, пирамидки, плоские и объёмные геометрические фигуры и тела разной величины, геометрическое лото.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Полифункциональные материалы: объёмные набивные модули, крупные конструкторы.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Игрушки и пособия для развития общей и мелкой моторики. Спортивный инвентарь для развития крупной моторики: мячи,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обручи, кегли, флажки, гимнастические ленты, массажный коврик и другие.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мелкой моторики: шнуровки, мозаика, разнообразные мелкие предметы (пуговицы, бусинки, камешки, орешки, семечки, жёлуди), коробки и лотки для их раскладывания; различные виды застёжек: крючки, пуговицы, молнии, шнурки, наборы верёвочек и лент и др.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Природный материал: коллекция плодов, семян, минералов, тополиный пух, мох, коробочки хлопка, которые способствуют не только овладению познавательными средствами (свойства, качество, величина и др.), но и стимулируют развитие координации руки и глаза, мелкой моторики ребёнка.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Оборудование для занятий музыкой, ритмикой: магнитофон, диски, звучащие игрушки, музыкальные инструменты.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Оснащение для арт-терапии: различные куклы и игрушки, элементы одежды костюмов; «предметы оперирования» - игрушки, имитирующие реальные предметы, игровой материал, указывающий на место действия, обстановку, в которой она происходит (например: кукольная мебель)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Нормативно-знаковый материал: набор цифр и букв, алфавитные таблицы и др., который способствует овладению ребёнком универсальными человеческими средствами внутренней мыслительной деятельности.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Материалы и принадлежности для изобразительной деятельности (для рисования, аппликации, лепки, выполнения графических заданий).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Дидактические игры для сенсорного развития.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Игры на познание и закрепление свойств окружающих предметов, направленные на развитие тактильных ощущений, зрительного и слухового восприятия, обоняния, вкусовых ощущений;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Игры, направленные на познание себя, своих мышечных ощущений, осознания себя в окружающем пространстве, т.е. на кинетическое и кинестетическое развития.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Игры динамического и статического и статического характера, связанные с движением и удержанием позы, определением своего местоположения.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способствует накоплению запаса ярких, конкретных представлений о предметах и явлениях окружающей действительности; активизирует познавательную деятельность ребёнка. Выполняя игровые действия, дети упражняются в различении формы, величины, цвета, пространства, звуков, временных отношений, зрительных представлений. Учатся сравнивать, группировать, исключать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внешним признакам, так и по их назначению. Применение дидактического материала по сенсорному развитию в общем процессе сенсорного воспитания ребёнка делает данный процесс более эффективным.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Материально-технические условия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Предметно-развивающая среда дошкольных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МАДОУ д/с №5 «Бодаган»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0F0C" w:rsidRPr="003D0BDD" w:rsidRDefault="00D40F0C" w:rsidP="00FA4BF7">
      <w:pPr>
        <w:numPr>
          <w:ilvl w:val="0"/>
          <w:numId w:val="5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своевременному и качественному развитию всех психических процессо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восприятия, мышления, памяти, воображения и т.д.;</w:t>
      </w:r>
    </w:p>
    <w:p w:rsidR="00D40F0C" w:rsidRPr="003D0BDD" w:rsidRDefault="00D40F0C" w:rsidP="00FA4BF7">
      <w:pPr>
        <w:numPr>
          <w:ilvl w:val="0"/>
          <w:numId w:val="58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 для осуществления разных видов деятельности: игровой, коммуникативной, познавательно-исследовательской, музыкально-художественной, трудовой, двигательной, продуктивной, восприятия художественной литературы и др.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содержательна, насыщенна, трансформируема, полифункциональная, вариативная, доступная и безопасная. Насыщенность среды соответствует возрастным возможностям детей и содержанию Программы.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физической культурой в ДО функционируют спортивные залы и оборудована спортивная площадка.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Залы оснащены всем необходимым инвентарем и оборудованием для физической активности детей: тренажеры, гимнастические лестницы, ребристые доски массажные коврики, мячи, атрибуты к подвижным и спортивным играм и многое другое.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развития у детей музыкальных способностей в ДО оборудованы музыкальные залы, где имеются:</w:t>
      </w:r>
      <w:proofErr w:type="gramEnd"/>
    </w:p>
    <w:p w:rsidR="00D40F0C" w:rsidRPr="003D0BDD" w:rsidRDefault="00D40F0C" w:rsidP="00FA4BF7">
      <w:pPr>
        <w:numPr>
          <w:ilvl w:val="0"/>
          <w:numId w:val="5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фортепиано, музыкальный центр;</w:t>
      </w:r>
    </w:p>
    <w:p w:rsidR="00D40F0C" w:rsidRPr="003D0BDD" w:rsidRDefault="00D40F0C" w:rsidP="00FA4BF7">
      <w:pPr>
        <w:numPr>
          <w:ilvl w:val="0"/>
          <w:numId w:val="5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музыкальные инструменты: бубны, погремушки, металлофоны;</w:t>
      </w:r>
    </w:p>
    <w:p w:rsidR="00D40F0C" w:rsidRPr="003D0BDD" w:rsidRDefault="00D40F0C" w:rsidP="00FA4BF7">
      <w:pPr>
        <w:numPr>
          <w:ilvl w:val="0"/>
          <w:numId w:val="5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народные инструменты;</w:t>
      </w:r>
    </w:p>
    <w:p w:rsidR="00D40F0C" w:rsidRPr="003D0BDD" w:rsidRDefault="00D40F0C" w:rsidP="00FA4BF7">
      <w:pPr>
        <w:numPr>
          <w:ilvl w:val="0"/>
          <w:numId w:val="59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 и другие пособия.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театрализованной деятельности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имеются:</w:t>
      </w:r>
    </w:p>
    <w:p w:rsidR="00D40F0C" w:rsidRPr="003D0BDD" w:rsidRDefault="00D40F0C" w:rsidP="00FA4BF7">
      <w:pPr>
        <w:numPr>
          <w:ilvl w:val="0"/>
          <w:numId w:val="60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ростовые куклы, пальчиковый, кукольный, настольный и другие виды театров.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каждой группе оборудованы центры музыкальной и театрализованной деятельности. Для организации коррекционной работы с детьми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оборудованы кабинеты: педагога-психолога, кабинет учителя-логопеда, кабинет учителя-дефектолога, где размещен демонстрационный и раздаточный дидактический материал. В каждой возрастной группе созданы все условия для самостоятельной и целенаправленной деятельности детей. При построении предметн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развивающей среды групп учитываются возраст детей, их интересы и желания. Предметная среда групп имеет разнообразные мини-среды, обеспечивающие игровую деятельность детей, как для мальчиков, так и для девочек. Выделено место для проведения совместной организованной продуктивной и познавательной деятельности воспитателя с детьми. Во всех группах имеются игрушки и пособия для физического развития, музыкальные игрушки и разные виды театров.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размещение предметно - развивающей среды осуществляется педагогами рационально, логично, удобно для детей, с учетом возраста. В группе кратковременного пребывания для детей с ОВЗ выделено пространство для того, чтобы дети больше играли с крупными игрушками, с игрушками действие-эффект. Большое внимание уделено оборудованию зоны сенсомоторного развития, игровой деятельности и физического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В МАДОУ д/с №5 «Бодаган»</w:t>
      </w: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 разноплановый фонд литературы: методического, научно - информационного и художественного направления. Он постоянно пополняется новинками, накапливается видео материал проведенных мероприятий.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режима дня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распорядок дня — это рациональная продолжительность и разумное чередование различных видов деятельности и отдыха детей в течение суток. В основе составления режима лежат следующие принципы:</w:t>
      </w:r>
    </w:p>
    <w:p w:rsidR="00D40F0C" w:rsidRPr="003D0BDD" w:rsidRDefault="00D40F0C" w:rsidP="00FA4BF7">
      <w:pPr>
        <w:numPr>
          <w:ilvl w:val="0"/>
          <w:numId w:val="6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индивидуальных особенностей детей детского сада;</w:t>
      </w:r>
    </w:p>
    <w:p w:rsidR="00D40F0C" w:rsidRPr="003D0BDD" w:rsidRDefault="00D40F0C" w:rsidP="00FA4BF7">
      <w:pPr>
        <w:numPr>
          <w:ilvl w:val="0"/>
          <w:numId w:val="6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состояния здоровья воспитанников, по рекомендациям врачей;</w:t>
      </w:r>
    </w:p>
    <w:p w:rsidR="00D40F0C" w:rsidRPr="003D0BDD" w:rsidRDefault="00D40F0C" w:rsidP="00FA4BF7">
      <w:pPr>
        <w:numPr>
          <w:ilvl w:val="0"/>
          <w:numId w:val="61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целесообразности.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режимных моментов. 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пищи.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заставлять детей есть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Прогулка.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сон.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D40F0C" w:rsidRPr="003D0BDD" w:rsidRDefault="00810D1A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</w:t>
      </w:r>
      <w:r w:rsidR="00D40F0C"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требованиям СанПиН 2.4.1.3049-13 "Санитарн</w:t>
      </w:r>
      <w:proofErr w:type="gramStart"/>
      <w:r w:rsidR="00D40F0C"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D40F0C"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эпидемиологические требования к устройству, содержанию и организации режима работы дошкольных образовательных организаций" составлен с учетом возрастных и индивидуальных особенностей детей, допускается изменение режима в связи с состоянием здоровья детей, сезонными изменениями (холодный и теплый период года), в каникулярное время с отклонениями в пользу самостоятельной деятельности детей и прогулки.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</w:t>
      </w: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Планирование образовательной деятельности</w:t>
      </w:r>
    </w:p>
    <w:p w:rsidR="00D40F0C" w:rsidRPr="003D0BDD" w:rsidRDefault="00D40F0C" w:rsidP="00D40F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Воспитательно-образовательный проце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с учётом контингента воспитанников, их индивидуальных и возрастных, социального заказа родителей.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воспитательн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 педагогами учитывается единство воспитательных, развивающих и обучающих целей и задач, при этом, решая поставленные цели и задачи, не допускается перегрузка детей.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деятельность планируется в системе и находит отражение в следующих документах:</w:t>
      </w:r>
    </w:p>
    <w:p w:rsidR="00D40F0C" w:rsidRPr="003D0BDD" w:rsidRDefault="00D40F0C" w:rsidP="00FA4BF7">
      <w:pPr>
        <w:numPr>
          <w:ilvl w:val="0"/>
          <w:numId w:val="6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комплексно-тематический план коррекционно-образовательной деятельности учителя-дефектолога, педагога-психолога, учителя-логопеда и воспитателей с группой воспитанников</w:t>
      </w:r>
    </w:p>
    <w:p w:rsidR="00D40F0C" w:rsidRPr="003D0BDD" w:rsidRDefault="00D40F0C" w:rsidP="00FA4BF7">
      <w:pPr>
        <w:numPr>
          <w:ilvl w:val="0"/>
          <w:numId w:val="62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план коррекционно-образовательной деятельности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учителя-дефектолога, педагога-психолога, учителя-логопеда</w:t>
      </w:r>
    </w:p>
    <w:p w:rsidR="00D40F0C" w:rsidRPr="003D0BDD" w:rsidRDefault="00D40F0C" w:rsidP="00FA4BF7">
      <w:pPr>
        <w:numPr>
          <w:ilvl w:val="0"/>
          <w:numId w:val="6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каждого из специалистов психолого-педагогического сопровождения,</w:t>
      </w:r>
    </w:p>
    <w:p w:rsidR="00D40F0C" w:rsidRPr="003D0BDD" w:rsidRDefault="00D40F0C" w:rsidP="00FA4BF7">
      <w:pPr>
        <w:numPr>
          <w:ilvl w:val="0"/>
          <w:numId w:val="6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 коррекционно-образовательной деятельности воспитателей с подгруппами.</w:t>
      </w:r>
    </w:p>
    <w:p w:rsidR="00D40F0C" w:rsidRPr="003D0BDD" w:rsidRDefault="00D40F0C" w:rsidP="00FA4BF7">
      <w:pPr>
        <w:numPr>
          <w:ilvl w:val="0"/>
          <w:numId w:val="63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по взаимодействию с семьями.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коррекционная работа с дошкольниками с РАС осуществляется в образовательном процессе, поэтому особое значение приобретают средства, которые применяются в его организации и придают ей определенное своеобразие.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относятся:</w:t>
      </w:r>
    </w:p>
    <w:p w:rsidR="00D40F0C" w:rsidRPr="003D0BDD" w:rsidRDefault="00D40F0C" w:rsidP="00FA4BF7">
      <w:pPr>
        <w:numPr>
          <w:ilvl w:val="0"/>
          <w:numId w:val="6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и дифференцированный подход (индивидуализация и дифференциация образовательной деятельности);</w:t>
      </w:r>
    </w:p>
    <w:p w:rsidR="00D40F0C" w:rsidRPr="003D0BDD" w:rsidRDefault="00D40F0C" w:rsidP="00FA4BF7">
      <w:pPr>
        <w:numPr>
          <w:ilvl w:val="0"/>
          <w:numId w:val="6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и самостоятельность ребенка в образовательном процессе;</w:t>
      </w:r>
    </w:p>
    <w:p w:rsidR="00D40F0C" w:rsidRPr="003D0BDD" w:rsidRDefault="00D40F0C" w:rsidP="00FA4BF7">
      <w:pPr>
        <w:numPr>
          <w:ilvl w:val="0"/>
          <w:numId w:val="6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сниженный темп обучения;</w:t>
      </w:r>
    </w:p>
    <w:p w:rsidR="00D40F0C" w:rsidRPr="003D0BDD" w:rsidRDefault="00D40F0C" w:rsidP="00FA4BF7">
      <w:pPr>
        <w:numPr>
          <w:ilvl w:val="0"/>
          <w:numId w:val="6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структурная простота содержания;</w:t>
      </w:r>
    </w:p>
    <w:p w:rsidR="00D40F0C" w:rsidRPr="003D0BDD" w:rsidRDefault="00D40F0C" w:rsidP="00FA4BF7">
      <w:pPr>
        <w:numPr>
          <w:ilvl w:val="0"/>
          <w:numId w:val="64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повторность в обучении.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и дифференцированный подход в обучении детей в дошкольном отделении осуществляется через широкое использование индивидуальных и групповых форм его организации, которые обеспечивают возможность реализации индивидуальных образовательных маршрутов (ИОМ), разрабатываемых для индивидуализации работы с каждым ребенком в рамках данной программы.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включения детей с РАС в образовательное пространство дошкольных групп предполагает включение воспитанников с особенностями интеллектуального развития, соответствующими задержке психического развития / умственной отсталостью в группы:</w:t>
      </w:r>
    </w:p>
    <w:p w:rsidR="00D40F0C" w:rsidRPr="003D0BDD" w:rsidRDefault="00D40F0C" w:rsidP="00FA4BF7">
      <w:pPr>
        <w:numPr>
          <w:ilvl w:val="0"/>
          <w:numId w:val="65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полного дня общеразвивающей направленности.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индивидуального образовательного маршрута специалисты проводят индивидуальные занятия. Каждое индивидуальное занятие проводится в форме игры, с которой могут сочетаться и другие виды деятельности, например, рисование, конструирование, музыкальная деятельность и др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организации педагогами совместной деятельности с детьми коррекционно-развивающая работа организуется на основе использования всех видов конструирования, рисования, лепки, музыкальной и трудовой деятельности. Продолжительность непрерывной непосредственно образовательной деятельности для детей в соответствии СанПиН 2.4.1.3049-13 «Санитарно-эпидемиологические требования к устройству, содержанию и организации режима работы в дошкольных организациях»:</w:t>
      </w:r>
    </w:p>
    <w:p w:rsidR="00D40F0C" w:rsidRPr="003D0BDD" w:rsidRDefault="00D40F0C" w:rsidP="00FA4BF7">
      <w:pPr>
        <w:numPr>
          <w:ilvl w:val="0"/>
          <w:numId w:val="6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 до 4 лет - не более 15 минут,</w:t>
      </w:r>
    </w:p>
    <w:p w:rsidR="00D40F0C" w:rsidRPr="003D0BDD" w:rsidRDefault="00D40F0C" w:rsidP="00FA4BF7">
      <w:pPr>
        <w:numPr>
          <w:ilvl w:val="0"/>
          <w:numId w:val="6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4 до 5 лет - не более 20 минут,</w:t>
      </w:r>
    </w:p>
    <w:p w:rsidR="00D40F0C" w:rsidRPr="003D0BDD" w:rsidRDefault="00D40F0C" w:rsidP="00FA4BF7">
      <w:pPr>
        <w:numPr>
          <w:ilvl w:val="0"/>
          <w:numId w:val="6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5 до 6 лет - не более 25 минут,</w:t>
      </w:r>
    </w:p>
    <w:p w:rsidR="00D40F0C" w:rsidRPr="003D0BDD" w:rsidRDefault="00D40F0C" w:rsidP="00FA4BF7">
      <w:pPr>
        <w:numPr>
          <w:ilvl w:val="0"/>
          <w:numId w:val="66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6 до 7 лет - не более 30 минут.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Максимально допустимый объем образовательной нагрузки в первой половине дня:</w:t>
      </w:r>
    </w:p>
    <w:p w:rsidR="00D40F0C" w:rsidRPr="003D0BDD" w:rsidRDefault="00D40F0C" w:rsidP="00FA4BF7">
      <w:pPr>
        <w:numPr>
          <w:ilvl w:val="0"/>
          <w:numId w:val="6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и средней группах не превышает 30 и 40 минут соответственно,</w:t>
      </w:r>
    </w:p>
    <w:p w:rsidR="00D40F0C" w:rsidRPr="003D0BDD" w:rsidRDefault="00D40F0C" w:rsidP="00FA4BF7">
      <w:pPr>
        <w:numPr>
          <w:ilvl w:val="0"/>
          <w:numId w:val="67"/>
        </w:numPr>
        <w:shd w:val="clear" w:color="auto" w:fill="FFFFFF"/>
        <w:spacing w:before="25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подготовительной 45 минут и 1, 5 часа соответственно.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 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 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сочетается с физкультурными и музыкальными занятиями.</w:t>
      </w:r>
    </w:p>
    <w:p w:rsidR="00D40F0C" w:rsidRDefault="00D40F0C" w:rsidP="00D40F0C">
      <w:pPr>
        <w:pStyle w:val="a9"/>
        <w:ind w:firstLine="0"/>
        <w:jc w:val="center"/>
      </w:pPr>
      <w:r w:rsidRPr="003D0BDD">
        <w:rPr>
          <w:b/>
          <w:bCs/>
          <w:color w:val="000000"/>
          <w:lang w:eastAsia="ru-RU"/>
        </w:rPr>
        <w:t>4.7.</w:t>
      </w:r>
      <w:r>
        <w:rPr>
          <w:b/>
          <w:bCs/>
        </w:rPr>
        <w:t xml:space="preserve"> Работа с родителями</w:t>
      </w:r>
    </w:p>
    <w:p w:rsidR="00D40F0C" w:rsidRDefault="00D40F0C" w:rsidP="00D40F0C">
      <w:pPr>
        <w:spacing w:after="199" w:line="1" w:lineRule="exact"/>
      </w:pPr>
    </w:p>
    <w:p w:rsidR="00D40F0C" w:rsidRDefault="00D40F0C" w:rsidP="00D40F0C">
      <w:pPr>
        <w:pStyle w:val="11"/>
        <w:spacing w:after="320"/>
        <w:ind w:firstLine="820"/>
        <w:jc w:val="both"/>
      </w:pPr>
      <w:r>
        <w:t>Уважение, сопереживание и искренность являются важными позициями, педагогов, способствующими позитивному проведению диалога. Педагоги, делятся информацией с родителями (законными представителями) о своей работе и о поведении воспитанника во время пребывания в детском саду. Педагоги предлагают родителям (законным представителям) активно участвовать в образовательной работе с их ребенком.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06"/>
        <w:gridCol w:w="3437"/>
      </w:tblGrid>
      <w:tr w:rsidR="00D40F0C" w:rsidTr="001669FD">
        <w:trPr>
          <w:trHeight w:hRule="exact" w:val="33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0F0C" w:rsidRDefault="00D40F0C" w:rsidP="001669FD">
            <w:pPr>
              <w:pStyle w:val="ab"/>
              <w:jc w:val="center"/>
            </w:pPr>
            <w:r>
              <w:rPr>
                <w:b/>
                <w:bCs/>
              </w:rPr>
              <w:t>Целевая группа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0F0C" w:rsidRDefault="00D40F0C" w:rsidP="001669FD">
            <w:pPr>
              <w:pStyle w:val="ab"/>
              <w:jc w:val="center"/>
            </w:pPr>
            <w:r>
              <w:rPr>
                <w:b/>
                <w:bCs/>
              </w:rPr>
              <w:t>Задача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F0C" w:rsidRDefault="00D40F0C" w:rsidP="001669FD">
            <w:pPr>
              <w:pStyle w:val="ab"/>
              <w:jc w:val="center"/>
            </w:pPr>
            <w:r>
              <w:rPr>
                <w:b/>
                <w:bCs/>
              </w:rPr>
              <w:t>Форма</w:t>
            </w:r>
          </w:p>
        </w:tc>
      </w:tr>
      <w:tr w:rsidR="00D40F0C" w:rsidTr="001669FD">
        <w:trPr>
          <w:trHeight w:hRule="exact" w:val="678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40F0C" w:rsidRDefault="00D40F0C" w:rsidP="001669FD">
            <w:pPr>
              <w:pStyle w:val="ab"/>
            </w:pPr>
            <w:r>
              <w:t>Работа с родителями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40F0C" w:rsidRDefault="00D40F0C" w:rsidP="001669FD">
            <w:pPr>
              <w:pStyle w:val="ab"/>
              <w:spacing w:after="320"/>
            </w:pPr>
            <w:r>
              <w:t>Информирование родителей об особенностях поведения, случившихся за день (неделю); об особенностях воспитания, обучения и развития</w:t>
            </w:r>
            <w:proofErr w:type="gramStart"/>
            <w:r>
              <w:t xml:space="preserve"> .</w:t>
            </w:r>
            <w:proofErr w:type="gramEnd"/>
          </w:p>
          <w:p w:rsidR="00D40F0C" w:rsidRDefault="00D40F0C" w:rsidP="001669FD">
            <w:pPr>
              <w:pStyle w:val="ab"/>
              <w:spacing w:after="640"/>
            </w:pPr>
            <w:r>
              <w:t>Психологическая поддержка родителей.</w:t>
            </w:r>
          </w:p>
          <w:p w:rsidR="00D40F0C" w:rsidRDefault="00D40F0C" w:rsidP="001669FD">
            <w:pPr>
              <w:pStyle w:val="ab"/>
              <w:spacing w:after="480"/>
            </w:pPr>
            <w:r>
              <w:t>Преодоление социальной изоляции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0F0C" w:rsidRDefault="00D40F0C" w:rsidP="001669FD">
            <w:pPr>
              <w:pStyle w:val="ab"/>
              <w:spacing w:after="320"/>
            </w:pPr>
            <w:r>
              <w:t>^Индивидуальное консультирование по поводу лучшей стратегии в образовании и воспитании, согласование мер, которые могут быть предприняты со стороны Организации и семьи.</w:t>
            </w:r>
          </w:p>
          <w:p w:rsidR="00D40F0C" w:rsidRDefault="00D40F0C" w:rsidP="001669FD">
            <w:pPr>
              <w:pStyle w:val="ab"/>
            </w:pPr>
            <w:r>
              <w:t>2.Совместный анализ поведения ребенка, выяснение причины нежелательного поведения и поиск возможностей его изменения.</w:t>
            </w:r>
          </w:p>
          <w:p w:rsidR="00D40F0C" w:rsidRDefault="00D40F0C" w:rsidP="00FA4BF7">
            <w:pPr>
              <w:pStyle w:val="ab"/>
              <w:numPr>
                <w:ilvl w:val="0"/>
                <w:numId w:val="79"/>
              </w:numPr>
              <w:tabs>
                <w:tab w:val="left" w:pos="206"/>
              </w:tabs>
              <w:ind w:left="720" w:hanging="360"/>
            </w:pPr>
            <w:r>
              <w:t>.Педагоги поддерживают семью в деле развития ребенка</w:t>
            </w:r>
          </w:p>
          <w:p w:rsidR="00D40F0C" w:rsidRDefault="00D40F0C" w:rsidP="00FA4BF7">
            <w:pPr>
              <w:pStyle w:val="ab"/>
              <w:numPr>
                <w:ilvl w:val="0"/>
                <w:numId w:val="79"/>
              </w:numPr>
              <w:tabs>
                <w:tab w:val="left" w:pos="206"/>
              </w:tabs>
              <w:ind w:left="720" w:hanging="360"/>
            </w:pPr>
            <w:r>
              <w:t>.Совместные занятия для родителей с детьми.</w:t>
            </w:r>
          </w:p>
        </w:tc>
      </w:tr>
    </w:tbl>
    <w:p w:rsidR="00D40F0C" w:rsidRDefault="00D40F0C" w:rsidP="00D40F0C">
      <w:pPr>
        <w:spacing w:line="1" w:lineRule="exact"/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06"/>
        <w:gridCol w:w="3437"/>
      </w:tblGrid>
      <w:tr w:rsidR="00D40F0C" w:rsidTr="001669FD">
        <w:trPr>
          <w:trHeight w:hRule="exact" w:val="5179"/>
          <w:jc w:val="center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F0C" w:rsidRDefault="00D40F0C" w:rsidP="001669FD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F0C" w:rsidRDefault="00D40F0C" w:rsidP="001669FD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0C" w:rsidRDefault="00D40F0C" w:rsidP="00FA4BF7">
            <w:pPr>
              <w:pStyle w:val="ab"/>
              <w:numPr>
                <w:ilvl w:val="0"/>
                <w:numId w:val="80"/>
              </w:numPr>
              <w:tabs>
                <w:tab w:val="left" w:pos="149"/>
              </w:tabs>
              <w:ind w:left="720" w:hanging="360"/>
            </w:pPr>
            <w:r>
              <w:t>. Анкетирование</w:t>
            </w:r>
          </w:p>
          <w:p w:rsidR="00D40F0C" w:rsidRDefault="00D40F0C" w:rsidP="00FA4BF7">
            <w:pPr>
              <w:pStyle w:val="ab"/>
              <w:numPr>
                <w:ilvl w:val="0"/>
                <w:numId w:val="80"/>
              </w:numPr>
              <w:tabs>
                <w:tab w:val="left" w:pos="149"/>
              </w:tabs>
              <w:ind w:left="720" w:hanging="360"/>
            </w:pPr>
            <w:r>
              <w:t>. Социологический опрос интервьюирование (по мере необходимости) «Родительская почта» (1 раз в квартал)</w:t>
            </w:r>
          </w:p>
          <w:p w:rsidR="00D40F0C" w:rsidRDefault="00D40F0C" w:rsidP="00FA4BF7">
            <w:pPr>
              <w:pStyle w:val="ab"/>
              <w:numPr>
                <w:ilvl w:val="0"/>
                <w:numId w:val="80"/>
              </w:numPr>
              <w:tabs>
                <w:tab w:val="left" w:pos="149"/>
              </w:tabs>
              <w:ind w:left="720" w:hanging="360"/>
            </w:pPr>
            <w:r>
              <w:t>.Дни здоровья (1 раз в квартал)</w:t>
            </w:r>
          </w:p>
          <w:p w:rsidR="00D40F0C" w:rsidRDefault="00D40F0C" w:rsidP="00FA4BF7">
            <w:pPr>
              <w:pStyle w:val="ab"/>
              <w:numPr>
                <w:ilvl w:val="0"/>
                <w:numId w:val="80"/>
              </w:numPr>
              <w:tabs>
                <w:tab w:val="left" w:pos="149"/>
              </w:tabs>
              <w:ind w:left="720" w:hanging="360"/>
            </w:pPr>
            <w:r>
              <w:t>.Недели творчества (1 раз в год)</w:t>
            </w:r>
          </w:p>
          <w:p w:rsidR="00D40F0C" w:rsidRDefault="00D40F0C" w:rsidP="00FA4BF7">
            <w:pPr>
              <w:pStyle w:val="ab"/>
              <w:numPr>
                <w:ilvl w:val="0"/>
                <w:numId w:val="80"/>
              </w:numPr>
              <w:tabs>
                <w:tab w:val="left" w:pos="149"/>
              </w:tabs>
              <w:ind w:left="720" w:hanging="360"/>
            </w:pPr>
            <w:r>
              <w:t>.Совместные праздники, развлечения (по плану) 10.Участие в творческих выставках, смотра</w:t>
            </w:r>
            <w:proofErr w:type="gramStart"/>
            <w:r>
              <w:t>х-</w:t>
            </w:r>
            <w:proofErr w:type="gramEnd"/>
            <w:r>
              <w:t xml:space="preserve"> конкурсах</w:t>
            </w:r>
          </w:p>
        </w:tc>
      </w:tr>
    </w:tbl>
    <w:p w:rsidR="00D40F0C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Перечень </w:t>
      </w:r>
      <w:proofErr w:type="gramStart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литературных</w:t>
      </w:r>
      <w:proofErr w:type="gramEnd"/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интернет-источников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Причины раннего детского аутизма Общее понятие и основные проявления синдрома раннего детского аутизма. Классификация состояний по степени тяжести раннего детского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аутизма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и эмоционально-волевой сферы, игровой и учебной деятельности детей с аутизмом. реферат [29,4 K], добавлена 08.09.2010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Ранний детский аутизм Роль наследственного фактора в происхождении синдрома детского аутизма. Роль органической патологии мозга в происхождении раннего детского аутизма. Механизм возникновения синдрома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Каннера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Патогенез клинических проявлений синдрома детского аутизма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еферат [18,8 K], добавлена 03.02.2010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Тревожность. Агрессия. Аутизм Формирование синдрома раннего детского аутизма. Проблема формирования привязанности как основная проблема раннего возраста. Возникновение первых конкретных страхов и состояний тревоги. Основные причины агрессивных проявлений и формы их выражения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еферат [405,4 K], добавлена 07.09.2011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Чистякова М,1995г.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Специальная дошкольная педагогика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Е.А.Стребелева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М, 2001 г.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6.Электронный вариант Коррекционно-развивающее обучение и воспитание» Е.А.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Екжанова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Е.А.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2010.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7.Развитие речи у аутичных детей: наглядные материалы/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Л.Г.Нуриева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Изд.2-е, </w:t>
      </w:r>
      <w:proofErr w:type="spell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г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«особый ребѐнок»).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документов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Конвенция о правах ребенка.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резолюцией 44/25 Генеральной Ассамблеи от 20 ноября 1989 года.─ ООН 1990.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Федеральный закон от 29 декабря 2012 г. № 273-ФЗ (ред. от 31.12.2014, с изм. от 02.05.2015) «Об образовании в Российской Федерации»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Федеральный закон 24 июля 1998 г. № 124-ФЗ «Об основных гарантиях прав ребенка 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Распоряжение Правительства Российской Федерации от 4 сентября 2014 г. № 1726-р о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дополнительного образования детей.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Распоряжение Правительства Российской Федерации от 29 мая 2015 г. № 996-р о Стратегии развития воспитания до 2025 г</w:t>
      </w:r>
    </w:p>
    <w:p w:rsidR="00D40F0C" w:rsidRPr="003D0BDD" w:rsidRDefault="00D40F0C" w:rsidP="00D40F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Постановление Главного государственного санитарного врача Российской Федерации от 15 мая 2013 г. № 26 «Об утверждении СанПиН 2.4.1.3049-13 «Санитарн</w:t>
      </w:r>
      <w:proofErr w:type="gramStart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D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1669FD" w:rsidRDefault="001669FD"/>
    <w:sectPr w:rsidR="001669FD" w:rsidSect="0018780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674"/>
    <w:multiLevelType w:val="multilevel"/>
    <w:tmpl w:val="ABA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C2EFD"/>
    <w:multiLevelType w:val="multilevel"/>
    <w:tmpl w:val="CFE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3722C"/>
    <w:multiLevelType w:val="multilevel"/>
    <w:tmpl w:val="CE4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05985"/>
    <w:multiLevelType w:val="hybridMultilevel"/>
    <w:tmpl w:val="3BB4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81669"/>
    <w:multiLevelType w:val="multilevel"/>
    <w:tmpl w:val="DBDC46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FB3E40"/>
    <w:multiLevelType w:val="multilevel"/>
    <w:tmpl w:val="D2C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D102C"/>
    <w:multiLevelType w:val="multilevel"/>
    <w:tmpl w:val="27B0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D06F5"/>
    <w:multiLevelType w:val="multilevel"/>
    <w:tmpl w:val="466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1755A"/>
    <w:multiLevelType w:val="multilevel"/>
    <w:tmpl w:val="B1F8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A339C2"/>
    <w:multiLevelType w:val="multilevel"/>
    <w:tmpl w:val="0F7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A2047"/>
    <w:multiLevelType w:val="multilevel"/>
    <w:tmpl w:val="FD8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C015A"/>
    <w:multiLevelType w:val="multilevel"/>
    <w:tmpl w:val="1188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8E2623"/>
    <w:multiLevelType w:val="multilevel"/>
    <w:tmpl w:val="B00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BF05B6"/>
    <w:multiLevelType w:val="multilevel"/>
    <w:tmpl w:val="AC4A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B426D9"/>
    <w:multiLevelType w:val="multilevel"/>
    <w:tmpl w:val="17B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820B93"/>
    <w:multiLevelType w:val="multilevel"/>
    <w:tmpl w:val="850E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E84380"/>
    <w:multiLevelType w:val="multilevel"/>
    <w:tmpl w:val="AAC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89619F"/>
    <w:multiLevelType w:val="multilevel"/>
    <w:tmpl w:val="A2B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94039A"/>
    <w:multiLevelType w:val="multilevel"/>
    <w:tmpl w:val="BEF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3C0369"/>
    <w:multiLevelType w:val="multilevel"/>
    <w:tmpl w:val="0F02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B907FA"/>
    <w:multiLevelType w:val="multilevel"/>
    <w:tmpl w:val="662C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EC1FC4"/>
    <w:multiLevelType w:val="multilevel"/>
    <w:tmpl w:val="C6D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C249A5"/>
    <w:multiLevelType w:val="multilevel"/>
    <w:tmpl w:val="EB20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135674"/>
    <w:multiLevelType w:val="multilevel"/>
    <w:tmpl w:val="E240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7B00DF"/>
    <w:multiLevelType w:val="multilevel"/>
    <w:tmpl w:val="4DA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A547CB"/>
    <w:multiLevelType w:val="multilevel"/>
    <w:tmpl w:val="E66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6352BF"/>
    <w:multiLevelType w:val="multilevel"/>
    <w:tmpl w:val="6072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E693AC0"/>
    <w:multiLevelType w:val="multilevel"/>
    <w:tmpl w:val="3F08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D14CC3"/>
    <w:multiLevelType w:val="multilevel"/>
    <w:tmpl w:val="100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F8E2973"/>
    <w:multiLevelType w:val="multilevel"/>
    <w:tmpl w:val="BE8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2CA32AE"/>
    <w:multiLevelType w:val="multilevel"/>
    <w:tmpl w:val="1AF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3B144C4"/>
    <w:multiLevelType w:val="multilevel"/>
    <w:tmpl w:val="C75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5802B74"/>
    <w:multiLevelType w:val="multilevel"/>
    <w:tmpl w:val="8F0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FD6021"/>
    <w:multiLevelType w:val="multilevel"/>
    <w:tmpl w:val="23C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126454"/>
    <w:multiLevelType w:val="multilevel"/>
    <w:tmpl w:val="8EE2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04B46FE"/>
    <w:multiLevelType w:val="multilevel"/>
    <w:tmpl w:val="976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0D1534A"/>
    <w:multiLevelType w:val="multilevel"/>
    <w:tmpl w:val="1D1A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0F0B2D"/>
    <w:multiLevelType w:val="multilevel"/>
    <w:tmpl w:val="EFF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2114982"/>
    <w:multiLevelType w:val="multilevel"/>
    <w:tmpl w:val="A6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23A5C5E"/>
    <w:multiLevelType w:val="multilevel"/>
    <w:tmpl w:val="A7D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531EB0"/>
    <w:multiLevelType w:val="multilevel"/>
    <w:tmpl w:val="00A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983234"/>
    <w:multiLevelType w:val="multilevel"/>
    <w:tmpl w:val="521A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5CB4E77"/>
    <w:multiLevelType w:val="multilevel"/>
    <w:tmpl w:val="DD20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60E5B7E"/>
    <w:multiLevelType w:val="multilevel"/>
    <w:tmpl w:val="702A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63F25E1"/>
    <w:multiLevelType w:val="multilevel"/>
    <w:tmpl w:val="D29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A2C389F"/>
    <w:multiLevelType w:val="multilevel"/>
    <w:tmpl w:val="CDA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636CC7"/>
    <w:multiLevelType w:val="multilevel"/>
    <w:tmpl w:val="BE1A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A8512FB"/>
    <w:multiLevelType w:val="multilevel"/>
    <w:tmpl w:val="9B00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CE8243A"/>
    <w:multiLevelType w:val="multilevel"/>
    <w:tmpl w:val="E15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E4A38F7"/>
    <w:multiLevelType w:val="multilevel"/>
    <w:tmpl w:val="50CC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EDE4ED7"/>
    <w:multiLevelType w:val="multilevel"/>
    <w:tmpl w:val="B10C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F5C3EC8"/>
    <w:multiLevelType w:val="multilevel"/>
    <w:tmpl w:val="995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FDB404F"/>
    <w:multiLevelType w:val="multilevel"/>
    <w:tmpl w:val="BE6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9D72C5"/>
    <w:multiLevelType w:val="multilevel"/>
    <w:tmpl w:val="859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3D9028E"/>
    <w:multiLevelType w:val="multilevel"/>
    <w:tmpl w:val="76EEF2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5FF6AEC"/>
    <w:multiLevelType w:val="multilevel"/>
    <w:tmpl w:val="4EA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6425CC9"/>
    <w:multiLevelType w:val="multilevel"/>
    <w:tmpl w:val="9C6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9414AA2"/>
    <w:multiLevelType w:val="multilevel"/>
    <w:tmpl w:val="EA520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A1941B2"/>
    <w:multiLevelType w:val="multilevel"/>
    <w:tmpl w:val="083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994A87"/>
    <w:multiLevelType w:val="multilevel"/>
    <w:tmpl w:val="CB4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00328A0"/>
    <w:multiLevelType w:val="multilevel"/>
    <w:tmpl w:val="5860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0670DCB"/>
    <w:multiLevelType w:val="multilevel"/>
    <w:tmpl w:val="C9A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1B46F55"/>
    <w:multiLevelType w:val="multilevel"/>
    <w:tmpl w:val="CC0A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3434ADD"/>
    <w:multiLevelType w:val="multilevel"/>
    <w:tmpl w:val="649E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3434B5C"/>
    <w:multiLevelType w:val="multilevel"/>
    <w:tmpl w:val="B68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477677B"/>
    <w:multiLevelType w:val="multilevel"/>
    <w:tmpl w:val="3D1E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4921071"/>
    <w:multiLevelType w:val="multilevel"/>
    <w:tmpl w:val="06B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7847C12"/>
    <w:multiLevelType w:val="multilevel"/>
    <w:tmpl w:val="03B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AC6776C"/>
    <w:multiLevelType w:val="multilevel"/>
    <w:tmpl w:val="6B0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D8678B8"/>
    <w:multiLevelType w:val="multilevel"/>
    <w:tmpl w:val="13E8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E57497A"/>
    <w:multiLevelType w:val="multilevel"/>
    <w:tmpl w:val="183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12D27F9"/>
    <w:multiLevelType w:val="multilevel"/>
    <w:tmpl w:val="6254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732941"/>
    <w:multiLevelType w:val="multilevel"/>
    <w:tmpl w:val="9B00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3D57D17"/>
    <w:multiLevelType w:val="multilevel"/>
    <w:tmpl w:val="64E664D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4901855"/>
    <w:multiLevelType w:val="multilevel"/>
    <w:tmpl w:val="555E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76061BD"/>
    <w:multiLevelType w:val="multilevel"/>
    <w:tmpl w:val="AD1C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96312E0"/>
    <w:multiLevelType w:val="multilevel"/>
    <w:tmpl w:val="9DE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C0050E"/>
    <w:multiLevelType w:val="multilevel"/>
    <w:tmpl w:val="22E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C4E22CF"/>
    <w:multiLevelType w:val="multilevel"/>
    <w:tmpl w:val="346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594883"/>
    <w:multiLevelType w:val="multilevel"/>
    <w:tmpl w:val="413871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5"/>
  </w:num>
  <w:num w:numId="4">
    <w:abstractNumId w:val="35"/>
  </w:num>
  <w:num w:numId="5">
    <w:abstractNumId w:val="25"/>
  </w:num>
  <w:num w:numId="6">
    <w:abstractNumId w:val="37"/>
  </w:num>
  <w:num w:numId="7">
    <w:abstractNumId w:val="52"/>
  </w:num>
  <w:num w:numId="8">
    <w:abstractNumId w:val="29"/>
  </w:num>
  <w:num w:numId="9">
    <w:abstractNumId w:val="34"/>
  </w:num>
  <w:num w:numId="10">
    <w:abstractNumId w:val="74"/>
  </w:num>
  <w:num w:numId="11">
    <w:abstractNumId w:val="68"/>
  </w:num>
  <w:num w:numId="12">
    <w:abstractNumId w:val="43"/>
  </w:num>
  <w:num w:numId="13">
    <w:abstractNumId w:val="79"/>
  </w:num>
  <w:num w:numId="14">
    <w:abstractNumId w:val="0"/>
  </w:num>
  <w:num w:numId="15">
    <w:abstractNumId w:val="9"/>
  </w:num>
  <w:num w:numId="16">
    <w:abstractNumId w:val="33"/>
  </w:num>
  <w:num w:numId="17">
    <w:abstractNumId w:val="59"/>
  </w:num>
  <w:num w:numId="18">
    <w:abstractNumId w:val="30"/>
  </w:num>
  <w:num w:numId="19">
    <w:abstractNumId w:val="64"/>
  </w:num>
  <w:num w:numId="20">
    <w:abstractNumId w:val="61"/>
  </w:num>
  <w:num w:numId="21">
    <w:abstractNumId w:val="14"/>
  </w:num>
  <w:num w:numId="22">
    <w:abstractNumId w:val="11"/>
  </w:num>
  <w:num w:numId="23">
    <w:abstractNumId w:val="46"/>
  </w:num>
  <w:num w:numId="24">
    <w:abstractNumId w:val="26"/>
  </w:num>
  <w:num w:numId="25">
    <w:abstractNumId w:val="72"/>
  </w:num>
  <w:num w:numId="26">
    <w:abstractNumId w:val="17"/>
  </w:num>
  <w:num w:numId="27">
    <w:abstractNumId w:val="23"/>
  </w:num>
  <w:num w:numId="28">
    <w:abstractNumId w:val="36"/>
  </w:num>
  <w:num w:numId="29">
    <w:abstractNumId w:val="51"/>
  </w:num>
  <w:num w:numId="30">
    <w:abstractNumId w:val="55"/>
  </w:num>
  <w:num w:numId="31">
    <w:abstractNumId w:val="78"/>
  </w:num>
  <w:num w:numId="32">
    <w:abstractNumId w:val="45"/>
  </w:num>
  <w:num w:numId="33">
    <w:abstractNumId w:val="10"/>
  </w:num>
  <w:num w:numId="34">
    <w:abstractNumId w:val="60"/>
  </w:num>
  <w:num w:numId="35">
    <w:abstractNumId w:val="5"/>
  </w:num>
  <w:num w:numId="36">
    <w:abstractNumId w:val="38"/>
  </w:num>
  <w:num w:numId="37">
    <w:abstractNumId w:val="49"/>
  </w:num>
  <w:num w:numId="38">
    <w:abstractNumId w:val="56"/>
  </w:num>
  <w:num w:numId="39">
    <w:abstractNumId w:val="32"/>
  </w:num>
  <w:num w:numId="40">
    <w:abstractNumId w:val="77"/>
  </w:num>
  <w:num w:numId="41">
    <w:abstractNumId w:val="48"/>
  </w:num>
  <w:num w:numId="42">
    <w:abstractNumId w:val="76"/>
  </w:num>
  <w:num w:numId="43">
    <w:abstractNumId w:val="40"/>
  </w:num>
  <w:num w:numId="44">
    <w:abstractNumId w:val="18"/>
  </w:num>
  <w:num w:numId="45">
    <w:abstractNumId w:val="8"/>
  </w:num>
  <w:num w:numId="46">
    <w:abstractNumId w:val="62"/>
  </w:num>
  <w:num w:numId="47">
    <w:abstractNumId w:val="24"/>
  </w:num>
  <w:num w:numId="48">
    <w:abstractNumId w:val="71"/>
  </w:num>
  <w:num w:numId="49">
    <w:abstractNumId w:val="12"/>
  </w:num>
  <w:num w:numId="50">
    <w:abstractNumId w:val="67"/>
  </w:num>
  <w:num w:numId="51">
    <w:abstractNumId w:val="58"/>
  </w:num>
  <w:num w:numId="52">
    <w:abstractNumId w:val="47"/>
  </w:num>
  <w:num w:numId="53">
    <w:abstractNumId w:val="19"/>
  </w:num>
  <w:num w:numId="54">
    <w:abstractNumId w:val="31"/>
  </w:num>
  <w:num w:numId="55">
    <w:abstractNumId w:val="6"/>
  </w:num>
  <w:num w:numId="56">
    <w:abstractNumId w:val="63"/>
  </w:num>
  <w:num w:numId="57">
    <w:abstractNumId w:val="16"/>
  </w:num>
  <w:num w:numId="58">
    <w:abstractNumId w:val="28"/>
  </w:num>
  <w:num w:numId="59">
    <w:abstractNumId w:val="20"/>
  </w:num>
  <w:num w:numId="60">
    <w:abstractNumId w:val="70"/>
  </w:num>
  <w:num w:numId="61">
    <w:abstractNumId w:val="27"/>
  </w:num>
  <w:num w:numId="62">
    <w:abstractNumId w:val="39"/>
  </w:num>
  <w:num w:numId="63">
    <w:abstractNumId w:val="15"/>
  </w:num>
  <w:num w:numId="64">
    <w:abstractNumId w:val="69"/>
  </w:num>
  <w:num w:numId="65">
    <w:abstractNumId w:val="13"/>
  </w:num>
  <w:num w:numId="66">
    <w:abstractNumId w:val="41"/>
  </w:num>
  <w:num w:numId="67">
    <w:abstractNumId w:val="42"/>
  </w:num>
  <w:num w:numId="68">
    <w:abstractNumId w:val="4"/>
  </w:num>
  <w:num w:numId="69">
    <w:abstractNumId w:val="3"/>
  </w:num>
  <w:num w:numId="70">
    <w:abstractNumId w:val="50"/>
  </w:num>
  <w:num w:numId="71">
    <w:abstractNumId w:val="65"/>
  </w:num>
  <w:num w:numId="72">
    <w:abstractNumId w:val="53"/>
  </w:num>
  <w:num w:numId="73">
    <w:abstractNumId w:val="44"/>
  </w:num>
  <w:num w:numId="74">
    <w:abstractNumId w:val="22"/>
  </w:num>
  <w:num w:numId="75">
    <w:abstractNumId w:val="66"/>
  </w:num>
  <w:num w:numId="76">
    <w:abstractNumId w:val="7"/>
  </w:num>
  <w:num w:numId="77">
    <w:abstractNumId w:val="21"/>
  </w:num>
  <w:num w:numId="78">
    <w:abstractNumId w:val="57"/>
  </w:num>
  <w:num w:numId="79">
    <w:abstractNumId w:val="54"/>
  </w:num>
  <w:num w:numId="80">
    <w:abstractNumId w:val="7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F0C"/>
    <w:rsid w:val="001120F8"/>
    <w:rsid w:val="001669FD"/>
    <w:rsid w:val="0018780A"/>
    <w:rsid w:val="001F1FFE"/>
    <w:rsid w:val="00202E0F"/>
    <w:rsid w:val="002339BD"/>
    <w:rsid w:val="00637B53"/>
    <w:rsid w:val="006D74FD"/>
    <w:rsid w:val="00810D1A"/>
    <w:rsid w:val="009530A2"/>
    <w:rsid w:val="00B262A3"/>
    <w:rsid w:val="00D21919"/>
    <w:rsid w:val="00D40F0C"/>
    <w:rsid w:val="00E43654"/>
    <w:rsid w:val="00FA4BF7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1">
    <w:name w:val="c7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40F0C"/>
  </w:style>
  <w:style w:type="character" w:customStyle="1" w:styleId="c26">
    <w:name w:val="c26"/>
    <w:basedOn w:val="a0"/>
    <w:rsid w:val="00D40F0C"/>
  </w:style>
  <w:style w:type="paragraph" w:customStyle="1" w:styleId="c77">
    <w:name w:val="c77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40F0C"/>
  </w:style>
  <w:style w:type="paragraph" w:customStyle="1" w:styleId="c47">
    <w:name w:val="c47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40F0C"/>
  </w:style>
  <w:style w:type="paragraph" w:customStyle="1" w:styleId="c36">
    <w:name w:val="c36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D40F0C"/>
  </w:style>
  <w:style w:type="paragraph" w:customStyle="1" w:styleId="c38">
    <w:name w:val="c38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D40F0C"/>
  </w:style>
  <w:style w:type="character" w:customStyle="1" w:styleId="c35">
    <w:name w:val="c35"/>
    <w:basedOn w:val="a0"/>
    <w:rsid w:val="00D40F0C"/>
  </w:style>
  <w:style w:type="character" w:customStyle="1" w:styleId="c113">
    <w:name w:val="c113"/>
    <w:basedOn w:val="a0"/>
    <w:rsid w:val="00D40F0C"/>
  </w:style>
  <w:style w:type="character" w:customStyle="1" w:styleId="c32">
    <w:name w:val="c32"/>
    <w:basedOn w:val="a0"/>
    <w:rsid w:val="00D40F0C"/>
  </w:style>
  <w:style w:type="paragraph" w:customStyle="1" w:styleId="c11">
    <w:name w:val="c1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D40F0C"/>
  </w:style>
  <w:style w:type="character" w:customStyle="1" w:styleId="c91">
    <w:name w:val="c91"/>
    <w:basedOn w:val="a0"/>
    <w:rsid w:val="00D40F0C"/>
  </w:style>
  <w:style w:type="character" w:customStyle="1" w:styleId="c3">
    <w:name w:val="c3"/>
    <w:basedOn w:val="a0"/>
    <w:rsid w:val="00D40F0C"/>
  </w:style>
  <w:style w:type="paragraph" w:customStyle="1" w:styleId="c46">
    <w:name w:val="c46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40F0C"/>
  </w:style>
  <w:style w:type="character" w:customStyle="1" w:styleId="c14">
    <w:name w:val="c14"/>
    <w:basedOn w:val="a0"/>
    <w:rsid w:val="00D40F0C"/>
  </w:style>
  <w:style w:type="paragraph" w:customStyle="1" w:styleId="c58">
    <w:name w:val="c58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40F0C"/>
  </w:style>
  <w:style w:type="paragraph" w:customStyle="1" w:styleId="c21">
    <w:name w:val="c2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40F0C"/>
  </w:style>
  <w:style w:type="paragraph" w:customStyle="1" w:styleId="c57">
    <w:name w:val="c57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D40F0C"/>
  </w:style>
  <w:style w:type="paragraph" w:customStyle="1" w:styleId="c20">
    <w:name w:val="c20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0F0C"/>
  </w:style>
  <w:style w:type="paragraph" w:customStyle="1" w:styleId="c0">
    <w:name w:val="c0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D40F0C"/>
  </w:style>
  <w:style w:type="paragraph" w:customStyle="1" w:styleId="c76">
    <w:name w:val="c76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D40F0C"/>
  </w:style>
  <w:style w:type="paragraph" w:customStyle="1" w:styleId="c62">
    <w:name w:val="c62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40F0C"/>
  </w:style>
  <w:style w:type="paragraph" w:customStyle="1" w:styleId="c50">
    <w:name w:val="c50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D40F0C"/>
  </w:style>
  <w:style w:type="paragraph" w:styleId="a3">
    <w:name w:val="Balloon Text"/>
    <w:basedOn w:val="a"/>
    <w:link w:val="a4"/>
    <w:uiPriority w:val="99"/>
    <w:semiHidden/>
    <w:unhideWhenUsed/>
    <w:rsid w:val="00D4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0F0C"/>
    <w:pPr>
      <w:ind w:left="720"/>
      <w:contextualSpacing/>
    </w:pPr>
  </w:style>
  <w:style w:type="table" w:styleId="a6">
    <w:name w:val="Table Grid"/>
    <w:basedOn w:val="a1"/>
    <w:uiPriority w:val="39"/>
    <w:rsid w:val="00D40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D40F0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40F0C"/>
    <w:pPr>
      <w:widowControl w:val="0"/>
      <w:spacing w:after="0" w:line="240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rsid w:val="00D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D40F0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D40F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D40F0C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D40F0C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D40F0C"/>
    <w:pPr>
      <w:widowControl w:val="0"/>
      <w:spacing w:after="0" w:line="240" w:lineRule="auto"/>
      <w:ind w:firstLine="29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D40F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41</Pages>
  <Words>11312</Words>
  <Characters>64481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2023-04-03T04:00:00Z</cp:lastPrinted>
  <dcterms:created xsi:type="dcterms:W3CDTF">2023-03-28T22:44:00Z</dcterms:created>
  <dcterms:modified xsi:type="dcterms:W3CDTF">2023-05-02T03:44:00Z</dcterms:modified>
</cp:coreProperties>
</file>