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2C" w:rsidRDefault="006A25F6" w:rsidP="00D75C2C">
      <w:pPr>
        <w:pStyle w:val="1"/>
        <w:shd w:val="clear" w:color="auto" w:fill="auto"/>
        <w:ind w:left="180" w:firstLine="0"/>
        <w:jc w:val="center"/>
      </w:pPr>
      <w:r>
        <w:t xml:space="preserve">МУНИЦИПАЛЬНОЕ </w:t>
      </w:r>
      <w:r w:rsidR="00D75C2C">
        <w:t>АВТОНОМ</w:t>
      </w:r>
      <w:r w:rsidR="00FC04AB">
        <w:t xml:space="preserve">НОЕ </w:t>
      </w:r>
      <w:r>
        <w:t>ДОШКОЛЬ</w:t>
      </w:r>
      <w:r w:rsidR="00D75C2C">
        <w:t xml:space="preserve">НОЕ ОБРАЗОВАТЕЛЬНОЕ УЧРЕЖДЕНИЕ </w:t>
      </w:r>
      <w:r>
        <w:t xml:space="preserve">ДЕТСКИЙ </w:t>
      </w:r>
      <w:r w:rsidR="00D75C2C">
        <w:t>САД КОМБИНИРОВАННОГО ВИДА №5 «БОДАГАН</w:t>
      </w:r>
      <w:r>
        <w:t xml:space="preserve">» </w:t>
      </w:r>
    </w:p>
    <w:p w:rsidR="00076C6F" w:rsidRDefault="00FC04AB" w:rsidP="00D75C2C">
      <w:pPr>
        <w:pStyle w:val="1"/>
        <w:shd w:val="clear" w:color="auto" w:fill="auto"/>
        <w:ind w:left="180" w:firstLine="0"/>
        <w:jc w:val="center"/>
      </w:pPr>
      <w:r>
        <w:t>Г ШАГОНАР</w:t>
      </w:r>
    </w:p>
    <w:p w:rsidR="00D75C2C" w:rsidRDefault="00D75C2C" w:rsidP="00D75C2C">
      <w:pPr>
        <w:pStyle w:val="1"/>
        <w:shd w:val="clear" w:color="auto" w:fill="auto"/>
        <w:ind w:left="180" w:firstLine="0"/>
        <w:jc w:val="center"/>
      </w:pPr>
    </w:p>
    <w:p w:rsidR="00D75C2C" w:rsidRDefault="00D75C2C" w:rsidP="00D75C2C">
      <w:pPr>
        <w:pStyle w:val="1"/>
        <w:shd w:val="clear" w:color="auto" w:fill="auto"/>
        <w:ind w:left="180" w:firstLine="0"/>
        <w:jc w:val="center"/>
      </w:pPr>
    </w:p>
    <w:p w:rsidR="00076C6F" w:rsidRDefault="006A25F6">
      <w:pPr>
        <w:pStyle w:val="1"/>
        <w:shd w:val="clear" w:color="auto" w:fill="auto"/>
        <w:spacing w:after="260"/>
        <w:ind w:firstLine="0"/>
        <w:jc w:val="center"/>
      </w:pPr>
      <w:r>
        <w:t>ПРИКАЗ</w:t>
      </w:r>
    </w:p>
    <w:p w:rsidR="00076C6F" w:rsidRDefault="006A25F6">
      <w:pPr>
        <w:pStyle w:val="1"/>
        <w:shd w:val="clear" w:color="auto" w:fill="auto"/>
        <w:spacing w:after="28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6308725</wp:posOffset>
                </wp:positionH>
                <wp:positionV relativeFrom="paragraph">
                  <wp:posOffset>12700</wp:posOffset>
                </wp:positionV>
                <wp:extent cx="38735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6C6F" w:rsidRDefault="006A25F6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№</w:t>
                            </w:r>
                            <w:r w:rsidR="00FC04AB">
                              <w:t>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96.75pt;margin-top:1pt;width:30.5pt;height:1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" filled="f" stroked="f">
                <v:textbox style="mso-fit-shape-to-text:t" inset="0,0,0,0">
                  <w:txbxContent>
                    <w:p w:rsidR="00076C6F" w:rsidRDefault="006A25F6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r>
                        <w:t>№</w:t>
                      </w:r>
                      <w:r w:rsidR="00FC04AB">
                        <w:t>___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75C2C">
        <w:t>от _______2022</w:t>
      </w:r>
      <w:r>
        <w:t>г.</w:t>
      </w:r>
    </w:p>
    <w:p w:rsidR="00076C6F" w:rsidRDefault="006A25F6">
      <w:pPr>
        <w:pStyle w:val="11"/>
        <w:keepNext/>
        <w:keepLines/>
        <w:shd w:val="clear" w:color="auto" w:fill="auto"/>
        <w:spacing w:after="540"/>
        <w:ind w:left="180"/>
        <w:jc w:val="center"/>
      </w:pPr>
      <w:bookmarkStart w:id="0" w:name="bookmark0"/>
      <w:r>
        <w:t>О внедрении профессиональных стандартов</w:t>
      </w:r>
      <w:bookmarkEnd w:id="0"/>
    </w:p>
    <w:p w:rsidR="00076C6F" w:rsidRDefault="006A25F6">
      <w:pPr>
        <w:pStyle w:val="1"/>
        <w:shd w:val="clear" w:color="auto" w:fill="auto"/>
        <w:ind w:firstLine="580"/>
      </w:pPr>
      <w:proofErr w:type="gramStart"/>
      <w:r>
        <w:t>В целях организации работы по внедрению профессиональных стандартов в муниципальном дошколь</w:t>
      </w:r>
      <w:r w:rsidR="00D75C2C">
        <w:t>ном образовательном учреждении</w:t>
      </w:r>
      <w:r w:rsidR="00520A04">
        <w:t xml:space="preserve"> д</w:t>
      </w:r>
      <w:r>
        <w:t>етский сад</w:t>
      </w:r>
      <w:r w:rsidR="00520A04">
        <w:t xml:space="preserve"> комбинированного вида </w:t>
      </w:r>
      <w:r>
        <w:t xml:space="preserve"> №</w:t>
      </w:r>
      <w:r w:rsidR="00D75C2C">
        <w:t>5 «Бодаган</w:t>
      </w:r>
      <w:r w:rsidR="00520A04">
        <w:t>» г Шагонар</w:t>
      </w:r>
      <w:r>
        <w:t xml:space="preserve"> и на основании приказа </w:t>
      </w:r>
      <w:r w:rsidR="00FC04AB">
        <w:t>Управления образован</w:t>
      </w:r>
      <w:r w:rsidR="00D75C2C">
        <w:t>ия муниципального района «Улуг-</w:t>
      </w:r>
      <w:r w:rsidR="00FC04AB">
        <w:t>Хемский кожуун Республики Тыва» №712 от 07.10.2019</w:t>
      </w:r>
      <w:r>
        <w:t>г. «</w:t>
      </w:r>
      <w:r w:rsidR="00520A04" w:rsidRPr="00520A04">
        <w:t xml:space="preserve">Об осуществлении контроля и координации деятельности образовательных организаций по реализации плана введения и применения профессиональных </w:t>
      </w:r>
      <w:r>
        <w:t>ПРИКАЗЫВАЮ:</w:t>
      </w:r>
      <w:proofErr w:type="gramEnd"/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Создать рабочую группу по внедрению профессиональных стандартов.</w:t>
      </w:r>
    </w:p>
    <w:p w:rsidR="00076C6F" w:rsidRDefault="006A25F6" w:rsidP="00520A04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Утвердить состав рабочей группы (приложение 1 к приказу по</w:t>
      </w:r>
      <w:r w:rsidR="00520A04">
        <w:t xml:space="preserve"> ДОУ</w:t>
      </w:r>
      <w:proofErr w:type="gramStart"/>
      <w:r w:rsidR="00520A04">
        <w:t xml:space="preserve"> )</w:t>
      </w:r>
      <w:proofErr w:type="gramEnd"/>
    </w:p>
    <w:p w:rsidR="00520A04" w:rsidRDefault="006A25F6" w:rsidP="00F17075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Назначить руководителем раб</w:t>
      </w:r>
      <w:r w:rsidR="00D75C2C">
        <w:t>очей группы заместителя директора по УВР</w:t>
      </w:r>
      <w:r>
        <w:t xml:space="preserve"> </w:t>
      </w:r>
      <w:proofErr w:type="spellStart"/>
      <w:r w:rsidR="00D75C2C">
        <w:t>Куулар</w:t>
      </w:r>
      <w:proofErr w:type="spellEnd"/>
      <w:r w:rsidR="00D75C2C">
        <w:t xml:space="preserve"> А.Д</w:t>
      </w:r>
      <w:r w:rsidR="00520A04">
        <w:t>.</w:t>
      </w:r>
    </w:p>
    <w:p w:rsidR="00076C6F" w:rsidRDefault="006A25F6" w:rsidP="00F17075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Утвердить Положение о рабочей группе по внедрению </w:t>
      </w:r>
      <w:proofErr w:type="gramStart"/>
      <w:r>
        <w:t>профессиональных</w:t>
      </w:r>
      <w:proofErr w:type="gramEnd"/>
    </w:p>
    <w:p w:rsidR="00076C6F" w:rsidRDefault="006A25F6">
      <w:pPr>
        <w:pStyle w:val="1"/>
        <w:shd w:val="clear" w:color="auto" w:fill="auto"/>
        <w:ind w:left="720" w:firstLine="0"/>
      </w:pPr>
      <w:r>
        <w:t>стандартов (приложение 2 к приказу</w:t>
      </w:r>
      <w:r w:rsidR="00520A04">
        <w:t xml:space="preserve"> по ДОУ</w:t>
      </w:r>
      <w:r>
        <w:t>)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Утвердить план мероприятий по внедрению профессиональных </w:t>
      </w:r>
      <w:r w:rsidR="00520A04">
        <w:t xml:space="preserve">стандартов </w:t>
      </w:r>
      <w:r w:rsidR="00520A04" w:rsidRPr="00520A04">
        <w:t>в муниципальном дошколь</w:t>
      </w:r>
      <w:r w:rsidR="00D75C2C">
        <w:t>ном образовательном учреждении</w:t>
      </w:r>
      <w:r w:rsidR="00520A04" w:rsidRPr="00520A04">
        <w:t xml:space="preserve"> детск</w:t>
      </w:r>
      <w:r w:rsidR="00D75C2C">
        <w:t>ий сад комбинированного вида  №5 «Бодаган</w:t>
      </w:r>
      <w:r w:rsidR="00520A04" w:rsidRPr="00520A04">
        <w:t>» г Шагонар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Рабочей группе разработать предложения по внесению необходимых, в связи с внедрением профессиональных стандартов, изменений в локаль</w:t>
      </w:r>
      <w:r w:rsidR="00520A04">
        <w:t>ные</w:t>
      </w:r>
      <w:r w:rsidR="00D75C2C">
        <w:t xml:space="preserve"> нормативные акты. Срок: до 25.</w:t>
      </w:r>
      <w:r w:rsidR="00520A04">
        <w:t>0</w:t>
      </w:r>
      <w:r w:rsidR="00D75C2C">
        <w:t>4.2022</w:t>
      </w:r>
      <w:r>
        <w:t>г.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Администратору сайта</w:t>
      </w:r>
      <w:r w:rsidR="00D75C2C">
        <w:t xml:space="preserve"> </w:t>
      </w:r>
      <w:proofErr w:type="spellStart"/>
      <w:r w:rsidR="00D75C2C">
        <w:t>Куулар</w:t>
      </w:r>
      <w:proofErr w:type="spellEnd"/>
      <w:r w:rsidR="00D75C2C">
        <w:t xml:space="preserve"> А.Д.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</w:t>
      </w:r>
      <w:r w:rsidR="00D75C2C">
        <w:t>АДОУ детский сад №5 «Бодаган</w:t>
      </w:r>
      <w:r w:rsidR="00520A04">
        <w:t>»</w:t>
      </w:r>
      <w:r>
        <w:t xml:space="preserve"> в сети Интернет.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820" w:line="206" w:lineRule="auto"/>
        <w:ind w:left="720" w:hanging="280"/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076C6F" w:rsidRDefault="006A25F6" w:rsidP="00D75C2C">
      <w:pPr>
        <w:pStyle w:val="1"/>
        <w:shd w:val="clear" w:color="auto" w:fill="auto"/>
        <w:spacing w:after="820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>
                <wp:simplePos x="0" y="0"/>
                <wp:positionH relativeFrom="page">
                  <wp:posOffset>7450455</wp:posOffset>
                </wp:positionH>
                <wp:positionV relativeFrom="paragraph">
                  <wp:posOffset>311785</wp:posOffset>
                </wp:positionV>
                <wp:extent cx="45085" cy="450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6C6F" w:rsidRDefault="00520A04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proofErr w:type="spellStart"/>
                            <w:r>
                              <w:t>С.З.Желтухина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586.65pt;margin-top:24.55pt;width:3.55pt;height:3.55pt;flip:x y;z-index:125829380;visibility:visible;mso-wrap-style:square;mso-width-percent:0;mso-height-percent:0;mso-wrap-distance-left:6pt;mso-wrap-distance-top:0;mso-wrap-distance-right: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" filled="f" stroked="f">
                <v:textbox inset="0,0,0,0">
                  <w:txbxContent>
                    <w:p w:rsidR="00076C6F" w:rsidRDefault="00520A04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proofErr w:type="spellStart"/>
                      <w:r>
                        <w:t>С.З.Желтухина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D75C2C">
        <w:rPr>
          <w:noProof/>
          <w:lang w:bidi="ar-SA"/>
        </w:rPr>
        <w:t>Директор                                   Е.А.Хууракай</w:t>
      </w:r>
    </w:p>
    <w:p w:rsidR="00076C6F" w:rsidRDefault="006A25F6">
      <w:pPr>
        <w:pStyle w:val="1"/>
        <w:shd w:val="clear" w:color="auto" w:fill="auto"/>
        <w:ind w:firstLine="0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 w:rsidR="003D414A">
        <w:t>_________________________</w:t>
      </w:r>
    </w:p>
    <w:p w:rsidR="003D414A" w:rsidRDefault="003D414A">
      <w:pPr>
        <w:pStyle w:val="1"/>
        <w:shd w:val="clear" w:color="auto" w:fill="auto"/>
        <w:ind w:firstLine="0"/>
        <w:jc w:val="left"/>
      </w:pPr>
      <w:r>
        <w:t xml:space="preserve">                                               ________________________</w:t>
      </w:r>
    </w:p>
    <w:p w:rsidR="00076C6F" w:rsidRDefault="006A25F6">
      <w:pPr>
        <w:pStyle w:val="1"/>
        <w:shd w:val="clear" w:color="auto" w:fill="auto"/>
        <w:tabs>
          <w:tab w:val="left" w:leader="underscore" w:pos="5486"/>
        </w:tabs>
        <w:ind w:left="2460" w:firstLine="0"/>
      </w:pPr>
      <w:r>
        <w:t>.</w:t>
      </w:r>
      <w:r>
        <w:tab/>
      </w:r>
    </w:p>
    <w:p w:rsidR="00076C6F" w:rsidRDefault="006A25F6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</w:pPr>
      <w:r>
        <w:t xml:space="preserve"> </w:t>
      </w:r>
      <w:r>
        <w:tab/>
      </w:r>
    </w:p>
    <w:p w:rsidR="003D414A" w:rsidRDefault="003D414A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</w:pPr>
    </w:p>
    <w:p w:rsidR="003D414A" w:rsidRDefault="003D414A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  <w:sectPr w:rsidR="003D414A">
          <w:pgSz w:w="11900" w:h="16840"/>
          <w:pgMar w:top="1105" w:right="818" w:bottom="1105" w:left="1674" w:header="677" w:footer="677" w:gutter="0"/>
          <w:pgNumType w:start="1"/>
          <w:cols w:space="720"/>
          <w:noEndnote/>
          <w:docGrid w:linePitch="360"/>
        </w:sectPr>
      </w:pPr>
    </w:p>
    <w:p w:rsidR="00D75C2C" w:rsidRDefault="006A25F6" w:rsidP="00D75C2C">
      <w:pPr>
        <w:pStyle w:val="1"/>
        <w:shd w:val="clear" w:color="auto" w:fill="auto"/>
        <w:ind w:left="4020" w:firstLine="0"/>
        <w:jc w:val="right"/>
      </w:pPr>
      <w:r>
        <w:lastRenderedPageBreak/>
        <w:t xml:space="preserve">Приложение № 1 </w:t>
      </w:r>
    </w:p>
    <w:p w:rsidR="00D75C2C" w:rsidRDefault="006A25F6" w:rsidP="00D75C2C">
      <w:pPr>
        <w:pStyle w:val="1"/>
        <w:shd w:val="clear" w:color="auto" w:fill="auto"/>
        <w:ind w:left="4020" w:firstLine="0"/>
        <w:jc w:val="right"/>
      </w:pPr>
      <w:r>
        <w:t xml:space="preserve">к приказу по </w:t>
      </w:r>
      <w:r w:rsidR="00520A04">
        <w:t xml:space="preserve">ДОУ </w:t>
      </w:r>
      <w:r>
        <w:t>№</w:t>
      </w:r>
      <w:r w:rsidR="00520A04">
        <w:t>___</w:t>
      </w:r>
    </w:p>
    <w:p w:rsidR="00D75C2C" w:rsidRDefault="006A25F6" w:rsidP="00D75C2C">
      <w:pPr>
        <w:pStyle w:val="1"/>
        <w:shd w:val="clear" w:color="auto" w:fill="auto"/>
        <w:ind w:left="4020" w:firstLine="0"/>
        <w:jc w:val="right"/>
      </w:pPr>
      <w:r>
        <w:t xml:space="preserve"> </w:t>
      </w:r>
      <w:proofErr w:type="gramStart"/>
      <w:r>
        <w:t>от</w:t>
      </w:r>
      <w:proofErr w:type="gramEnd"/>
      <w:r w:rsidR="00520A04">
        <w:t>___</w:t>
      </w:r>
      <w:r w:rsidR="00D75C2C">
        <w:t>.</w:t>
      </w:r>
      <w:r w:rsidR="00520A04">
        <w:t>_____</w:t>
      </w:r>
      <w:r>
        <w:t xml:space="preserve"> «О внедрении</w:t>
      </w:r>
    </w:p>
    <w:p w:rsidR="00076C6F" w:rsidRDefault="006A25F6" w:rsidP="00D75C2C">
      <w:pPr>
        <w:pStyle w:val="1"/>
        <w:shd w:val="clear" w:color="auto" w:fill="auto"/>
        <w:ind w:left="4020" w:firstLine="0"/>
        <w:jc w:val="right"/>
      </w:pPr>
      <w:r>
        <w:t xml:space="preserve"> профессиональных стандартов»</w:t>
      </w:r>
    </w:p>
    <w:p w:rsidR="00D75C2C" w:rsidRDefault="00D75C2C" w:rsidP="00D75C2C">
      <w:pPr>
        <w:pStyle w:val="1"/>
        <w:shd w:val="clear" w:color="auto" w:fill="auto"/>
        <w:ind w:left="4020" w:firstLine="0"/>
        <w:jc w:val="right"/>
      </w:pPr>
      <w:bookmarkStart w:id="1" w:name="_GoBack"/>
      <w:bookmarkEnd w:id="1"/>
    </w:p>
    <w:p w:rsidR="00D75C2C" w:rsidRDefault="00D75C2C" w:rsidP="00D75C2C">
      <w:pPr>
        <w:pStyle w:val="1"/>
        <w:shd w:val="clear" w:color="auto" w:fill="auto"/>
        <w:ind w:left="4020" w:firstLine="0"/>
        <w:jc w:val="right"/>
      </w:pPr>
    </w:p>
    <w:p w:rsidR="00076C6F" w:rsidRDefault="006A25F6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Состав рабочей группы</w:t>
      </w:r>
      <w:r>
        <w:rPr>
          <w:b/>
          <w:bCs/>
        </w:rPr>
        <w:br/>
        <w:t>по внедрению профессиональных стандартов</w:t>
      </w:r>
      <w:r>
        <w:rPr>
          <w:b/>
          <w:bCs/>
        </w:rPr>
        <w:br/>
        <w:t xml:space="preserve">в муниципальном </w:t>
      </w:r>
      <w:r w:rsidR="00D75C2C">
        <w:rPr>
          <w:b/>
          <w:bCs/>
        </w:rPr>
        <w:t>автоном</w:t>
      </w:r>
      <w:r w:rsidR="00520A04">
        <w:rPr>
          <w:b/>
          <w:bCs/>
        </w:rPr>
        <w:t xml:space="preserve">ном </w:t>
      </w:r>
      <w:r>
        <w:rPr>
          <w:b/>
          <w:bCs/>
        </w:rPr>
        <w:t>дошкольном образовательном учреждении</w:t>
      </w:r>
      <w:r w:rsidR="00D75C2C">
        <w:rPr>
          <w:b/>
          <w:bCs/>
        </w:rPr>
        <w:t xml:space="preserve"> </w:t>
      </w:r>
      <w:r w:rsidR="00520A04">
        <w:rPr>
          <w:b/>
          <w:bCs/>
        </w:rPr>
        <w:t>д</w:t>
      </w:r>
      <w:r>
        <w:rPr>
          <w:b/>
          <w:bCs/>
        </w:rPr>
        <w:t xml:space="preserve">етский сад </w:t>
      </w:r>
      <w:r w:rsidR="00D75C2C">
        <w:rPr>
          <w:b/>
          <w:bCs/>
        </w:rPr>
        <w:t>комбинированного вида№5 «Бодаган» г.</w:t>
      </w:r>
      <w:r w:rsidR="00520A04">
        <w:rPr>
          <w:b/>
          <w:bCs/>
        </w:rPr>
        <w:t>Шагонар</w:t>
      </w:r>
    </w:p>
    <w:p w:rsidR="00076C6F" w:rsidRDefault="00D75C2C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proofErr w:type="spellStart"/>
      <w:r>
        <w:t>Куулар</w:t>
      </w:r>
      <w:proofErr w:type="spellEnd"/>
      <w:r>
        <w:t xml:space="preserve"> А.Д.  (заместитель директора по УВР</w:t>
      </w:r>
      <w:r w:rsidR="006A25F6">
        <w:t>) - председатель группы</w:t>
      </w:r>
    </w:p>
    <w:p w:rsidR="00D75C2C" w:rsidRDefault="00D75C2C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proofErr w:type="spellStart"/>
      <w:r>
        <w:t>Хууракай</w:t>
      </w:r>
      <w:proofErr w:type="spellEnd"/>
      <w:r>
        <w:t xml:space="preserve"> Е.А. (директор) </w:t>
      </w:r>
    </w:p>
    <w:p w:rsidR="00D75C2C" w:rsidRDefault="00D75C2C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proofErr w:type="spellStart"/>
      <w:r>
        <w:t>Мижит-Доржу</w:t>
      </w:r>
      <w:proofErr w:type="spellEnd"/>
      <w:r>
        <w:t xml:space="preserve"> А.К. (педагог-психолог) - секретарь</w:t>
      </w:r>
    </w:p>
    <w:p w:rsidR="00076C6F" w:rsidRDefault="00D75C2C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r>
        <w:t>Сурунмаа А.Э.</w:t>
      </w:r>
      <w:r w:rsidR="006A25F6">
        <w:t xml:space="preserve"> (</w:t>
      </w:r>
      <w:r>
        <w:t xml:space="preserve">руководитель физического воспитания) </w:t>
      </w:r>
    </w:p>
    <w:p w:rsidR="00076C6F" w:rsidRDefault="00D75C2C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ind w:left="720" w:firstLine="0"/>
        <w:jc w:val="left"/>
      </w:pPr>
      <w:proofErr w:type="spellStart"/>
      <w:r>
        <w:t>Норбу</w:t>
      </w:r>
      <w:proofErr w:type="spellEnd"/>
      <w:r>
        <w:t xml:space="preserve"> В.Л. </w:t>
      </w:r>
      <w:r w:rsidR="006A25F6">
        <w:t xml:space="preserve"> (воспитатель)</w:t>
      </w:r>
    </w:p>
    <w:p w:rsidR="00076C6F" w:rsidRDefault="00624EE0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ind w:left="720" w:firstLine="0"/>
        <w:jc w:val="left"/>
      </w:pPr>
      <w:proofErr w:type="spellStart"/>
      <w:r>
        <w:t>Оюн</w:t>
      </w:r>
      <w:proofErr w:type="spellEnd"/>
      <w:r>
        <w:t xml:space="preserve"> С.А. </w:t>
      </w:r>
      <w:r w:rsidR="002163F8">
        <w:t>(</w:t>
      </w:r>
      <w:r>
        <w:t>воспитатель)</w:t>
      </w:r>
      <w:r w:rsidR="00D75C2C">
        <w:t xml:space="preserve"> </w:t>
      </w:r>
    </w:p>
    <w:p w:rsidR="00076C6F" w:rsidRDefault="00076C6F" w:rsidP="00624EE0">
      <w:pPr>
        <w:pStyle w:val="1"/>
        <w:shd w:val="clear" w:color="auto" w:fill="auto"/>
        <w:tabs>
          <w:tab w:val="left" w:pos="1076"/>
        </w:tabs>
        <w:ind w:left="720" w:firstLine="0"/>
        <w:jc w:val="left"/>
        <w:sectPr w:rsidR="00076C6F">
          <w:pgSz w:w="11900" w:h="16840"/>
          <w:pgMar w:top="1105" w:right="818" w:bottom="1105" w:left="1674" w:header="677" w:footer="677" w:gutter="0"/>
          <w:cols w:space="720"/>
          <w:noEndnote/>
          <w:docGrid w:linePitch="360"/>
        </w:sectPr>
      </w:pPr>
    </w:p>
    <w:p w:rsidR="00943EA9" w:rsidRPr="00624EE0" w:rsidRDefault="00943EA9" w:rsidP="00624EE0">
      <w:pPr>
        <w:pStyle w:val="11"/>
        <w:keepNext/>
        <w:keepLines/>
        <w:shd w:val="clear" w:color="auto" w:fill="auto"/>
        <w:spacing w:after="0"/>
        <w:ind w:left="0"/>
        <w:jc w:val="right"/>
        <w:rPr>
          <w:b w:val="0"/>
        </w:rPr>
      </w:pPr>
      <w:bookmarkStart w:id="2" w:name="bookmark1"/>
      <w:r w:rsidRPr="00624EE0">
        <w:rPr>
          <w:b w:val="0"/>
        </w:rPr>
        <w:lastRenderedPageBreak/>
        <w:t>«Утверждаю»</w:t>
      </w:r>
    </w:p>
    <w:p w:rsidR="00943EA9" w:rsidRPr="00624EE0" w:rsidRDefault="00624EE0" w:rsidP="00624EE0">
      <w:pPr>
        <w:pStyle w:val="11"/>
        <w:keepNext/>
        <w:keepLines/>
        <w:shd w:val="clear" w:color="auto" w:fill="auto"/>
        <w:spacing w:after="0"/>
        <w:ind w:left="0"/>
        <w:jc w:val="right"/>
        <w:rPr>
          <w:b w:val="0"/>
        </w:rPr>
      </w:pPr>
      <w:r>
        <w:rPr>
          <w:b w:val="0"/>
        </w:rPr>
        <w:t xml:space="preserve"> директор МА</w:t>
      </w:r>
      <w:r w:rsidR="00943EA9" w:rsidRPr="00624EE0">
        <w:rPr>
          <w:b w:val="0"/>
        </w:rPr>
        <w:t>ДОУ</w:t>
      </w:r>
    </w:p>
    <w:p w:rsidR="00943EA9" w:rsidRPr="00624EE0" w:rsidRDefault="00624EE0" w:rsidP="00624EE0">
      <w:pPr>
        <w:pStyle w:val="11"/>
        <w:keepNext/>
        <w:keepLines/>
        <w:shd w:val="clear" w:color="auto" w:fill="auto"/>
        <w:spacing w:after="0"/>
        <w:ind w:left="0"/>
        <w:jc w:val="right"/>
        <w:rPr>
          <w:b w:val="0"/>
        </w:rPr>
      </w:pPr>
      <w:r>
        <w:rPr>
          <w:b w:val="0"/>
        </w:rPr>
        <w:t xml:space="preserve"> детского сада №5 «Бодаган</w:t>
      </w:r>
      <w:r w:rsidR="00943EA9" w:rsidRPr="00624EE0">
        <w:rPr>
          <w:b w:val="0"/>
        </w:rPr>
        <w:t>» г Шагонар</w:t>
      </w:r>
    </w:p>
    <w:p w:rsidR="00943EA9" w:rsidRPr="00624EE0" w:rsidRDefault="00624EE0" w:rsidP="00624EE0">
      <w:pPr>
        <w:pStyle w:val="11"/>
        <w:keepNext/>
        <w:keepLines/>
        <w:shd w:val="clear" w:color="auto" w:fill="auto"/>
        <w:spacing w:after="0"/>
        <w:ind w:left="0"/>
        <w:jc w:val="right"/>
        <w:rPr>
          <w:b w:val="0"/>
        </w:rPr>
      </w:pPr>
      <w:r>
        <w:rPr>
          <w:b w:val="0"/>
        </w:rPr>
        <w:t>________</w:t>
      </w:r>
      <w:proofErr w:type="spellStart"/>
      <w:r>
        <w:rPr>
          <w:b w:val="0"/>
        </w:rPr>
        <w:t>Е.А.Хууракай</w:t>
      </w:r>
      <w:proofErr w:type="spellEnd"/>
    </w:p>
    <w:p w:rsidR="00943EA9" w:rsidRPr="00624EE0" w:rsidRDefault="00624EE0" w:rsidP="00624EE0">
      <w:pPr>
        <w:pStyle w:val="11"/>
        <w:keepNext/>
        <w:keepLines/>
        <w:shd w:val="clear" w:color="auto" w:fill="auto"/>
        <w:spacing w:after="0"/>
        <w:ind w:left="0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</w:t>
      </w:r>
      <w:r w:rsidR="00943EA9" w:rsidRPr="00624EE0">
        <w:rPr>
          <w:b w:val="0"/>
        </w:rPr>
        <w:t>Пр</w:t>
      </w:r>
      <w:r>
        <w:rPr>
          <w:b w:val="0"/>
        </w:rPr>
        <w:t>иказ № ___ от ___.</w:t>
      </w:r>
      <w:r w:rsidR="00943EA9" w:rsidRPr="00624EE0">
        <w:rPr>
          <w:b w:val="0"/>
        </w:rPr>
        <w:t>___</w:t>
      </w:r>
      <w:r>
        <w:rPr>
          <w:b w:val="0"/>
        </w:rPr>
        <w:t>2022г.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  <w:jc w:val="center"/>
      </w:pPr>
    </w:p>
    <w:p w:rsidR="00076C6F" w:rsidRDefault="00943EA9" w:rsidP="00943EA9">
      <w:pPr>
        <w:pStyle w:val="11"/>
        <w:keepNext/>
        <w:keepLines/>
        <w:shd w:val="clear" w:color="auto" w:fill="auto"/>
        <w:spacing w:after="0"/>
        <w:ind w:left="0"/>
        <w:jc w:val="center"/>
      </w:pPr>
      <w:r>
        <w:t>ПО</w:t>
      </w:r>
      <w:r w:rsidR="006A25F6">
        <w:t>ЛОЖЕНИЕ</w:t>
      </w:r>
      <w:bookmarkEnd w:id="2"/>
    </w:p>
    <w:p w:rsidR="00076C6F" w:rsidRDefault="006A25F6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о рабочей группе по внедрению профессиональных стандартов</w:t>
      </w:r>
    </w:p>
    <w:p w:rsidR="00076C6F" w:rsidRDefault="006A25F6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885"/>
        </w:tabs>
        <w:spacing w:after="120"/>
        <w:ind w:left="3560"/>
      </w:pPr>
      <w:bookmarkStart w:id="3" w:name="bookmark2"/>
      <w:r>
        <w:t>Общие положения</w:t>
      </w:r>
      <w:bookmarkEnd w:id="3"/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ind w:left="720" w:hanging="420"/>
      </w:pPr>
      <w:r>
        <w:t xml:space="preserve">Настоящее положение определяет цель, основные задачи, функции, а также порядок формирования и работы рабочей группы по внедрению профессиональных стандартов в муниципальном </w:t>
      </w:r>
      <w:r w:rsidR="00624EE0">
        <w:t>автоном</w:t>
      </w:r>
      <w:r w:rsidR="002557FF">
        <w:t xml:space="preserve">ном </w:t>
      </w:r>
      <w:r>
        <w:t xml:space="preserve">дошкольном </w:t>
      </w:r>
      <w:r w:rsidR="00624EE0">
        <w:t>образовательном учреждении</w:t>
      </w:r>
      <w:r w:rsidR="002557FF">
        <w:t xml:space="preserve"> д</w:t>
      </w:r>
      <w:r>
        <w:t>етский сад</w:t>
      </w:r>
      <w:r w:rsidR="002557FF">
        <w:t xml:space="preserve"> комбинированного вида </w:t>
      </w:r>
      <w:r w:rsidR="00624EE0">
        <w:t>№5 «Бодаган</w:t>
      </w:r>
      <w:r w:rsidR="002557FF">
        <w:t>» г Шагонар</w:t>
      </w:r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ind w:left="720" w:hanging="420"/>
      </w:pPr>
      <w:proofErr w:type="gramStart"/>
      <w:r>
        <w:t>Рабочая группа по внедрению профессиональных стандартов является коллегиальным органом,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  <w:proofErr w:type="gramEnd"/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spacing w:after="260"/>
        <w:ind w:left="720" w:hanging="420"/>
      </w:pPr>
      <w:r>
        <w:t>Рабочая группа в своей деятельности руководствуется Конституцией РФ, Федеральными законами, указами и распоряжениями Президента РФ, региональными нормативными и правовыми актами, Уставом, а также настоящим Положением.</w:t>
      </w:r>
    </w:p>
    <w:p w:rsidR="00076C6F" w:rsidRDefault="006A25F6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600"/>
        </w:tabs>
        <w:spacing w:after="120"/>
        <w:ind w:left="2240"/>
      </w:pPr>
      <w:bookmarkStart w:id="4" w:name="bookmark3"/>
      <w:r>
        <w:t>Цели и задачи деятельности рабочей группы</w:t>
      </w:r>
      <w:bookmarkEnd w:id="4"/>
    </w:p>
    <w:p w:rsidR="002557FF" w:rsidRDefault="006A25F6" w:rsidP="002557FF">
      <w:pPr>
        <w:pStyle w:val="1"/>
        <w:numPr>
          <w:ilvl w:val="1"/>
          <w:numId w:val="5"/>
        </w:numPr>
        <w:shd w:val="clear" w:color="auto" w:fill="auto"/>
        <w:tabs>
          <w:tab w:val="left" w:pos="912"/>
        </w:tabs>
        <w:ind w:left="720" w:hanging="420"/>
      </w:pPr>
      <w:r>
        <w:t>Основная цель создания рабочей группы - обеспечение системного подхода к внедрению профессиональных стандартов в</w:t>
      </w:r>
      <w:r w:rsidR="002557FF" w:rsidRPr="002557FF">
        <w:t xml:space="preserve"> </w:t>
      </w:r>
      <w:r w:rsidR="00624EE0">
        <w:t xml:space="preserve"> МАДОУ.</w:t>
      </w:r>
    </w:p>
    <w:p w:rsidR="00076C6F" w:rsidRDefault="006A25F6" w:rsidP="002557FF">
      <w:pPr>
        <w:pStyle w:val="1"/>
        <w:numPr>
          <w:ilvl w:val="1"/>
          <w:numId w:val="5"/>
        </w:numPr>
        <w:shd w:val="clear" w:color="auto" w:fill="auto"/>
        <w:tabs>
          <w:tab w:val="left" w:pos="912"/>
        </w:tabs>
        <w:ind w:left="820" w:hanging="440"/>
      </w:pPr>
      <w:r>
        <w:t xml:space="preserve"> Основными задачами группы являются:</w:t>
      </w:r>
    </w:p>
    <w:p w:rsidR="00076C6F" w:rsidRDefault="006A25F6" w:rsidP="002557FF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ind w:firstLine="720"/>
      </w:pPr>
      <w:r>
        <w:t xml:space="preserve">организация, регулирование и планирование инновационной деятельности </w:t>
      </w:r>
      <w:r w:rsidR="002557FF">
        <w:t xml:space="preserve">в </w:t>
      </w:r>
      <w:r w:rsidR="00624EE0">
        <w:t xml:space="preserve"> МАДОУ </w:t>
      </w:r>
      <w:r>
        <w:t>в соответствии с направлениями работы по внедрению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>создание нормативной и организационно-правовой базы, регламентирующей деятельность образовательной организации по внедрению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ind w:firstLine="720"/>
      </w:pPr>
      <w:r>
        <w:t>проведение оценки и самооценки работников на соответствие его компетенции квалификационным требованиям профессиональным стандартам;</w:t>
      </w:r>
    </w:p>
    <w:p w:rsidR="00076C6F" w:rsidRDefault="006A25F6" w:rsidP="002557FF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ind w:firstLine="720"/>
      </w:pPr>
      <w:r>
        <w:t>подготовка предложений по методике установления уровня компетенций специалиста;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>создание индивидуальных планов развития профессиональной компетенции работников с учетом требований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>обеспечение взаимодействия образовательной организации с организациями дополнительного профессионального образования, осуществляющими подготовку и переподготовку кадров;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ind w:firstLine="720"/>
      </w:pPr>
      <w:r>
        <w:t>информирование всех сотрудников о ходе внедрения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spacing w:after="400"/>
        <w:ind w:firstLine="720"/>
      </w:pPr>
      <w:r>
        <w:t xml:space="preserve">разработка порядка </w:t>
      </w:r>
      <w:proofErr w:type="gramStart"/>
      <w:r>
        <w:t>контроля за</w:t>
      </w:r>
      <w:proofErr w:type="gramEnd"/>
      <w:r>
        <w:t xml:space="preserve"> реализацией внедрения профессиональных стандартов.</w:t>
      </w:r>
    </w:p>
    <w:p w:rsidR="00530D50" w:rsidRPr="00530D50" w:rsidRDefault="00530D50" w:rsidP="00624EE0">
      <w:pPr>
        <w:pStyle w:val="1"/>
        <w:numPr>
          <w:ilvl w:val="0"/>
          <w:numId w:val="6"/>
        </w:numPr>
        <w:tabs>
          <w:tab w:val="left" w:pos="920"/>
        </w:tabs>
        <w:jc w:val="center"/>
        <w:rPr>
          <w:b/>
          <w:bCs/>
        </w:rPr>
      </w:pPr>
      <w:r w:rsidRPr="00530D50">
        <w:rPr>
          <w:b/>
          <w:bCs/>
        </w:rPr>
        <w:t>Функции рабочей группы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Информационная: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формирование банка информации по направлениям внедрения профессиональных стандартов (нормати</w:t>
      </w:r>
      <w:r w:rsidR="00624EE0">
        <w:t>вно-правовое, кадровое, научно-</w:t>
      </w:r>
      <w:r w:rsidRPr="00530D50">
        <w:t>методическое);</w:t>
      </w:r>
    </w:p>
    <w:p w:rsidR="00530D50" w:rsidRPr="00530D50" w:rsidRDefault="00943EA9" w:rsidP="00624EE0">
      <w:pPr>
        <w:pStyle w:val="1"/>
        <w:numPr>
          <w:ilvl w:val="0"/>
          <w:numId w:val="7"/>
        </w:numPr>
        <w:tabs>
          <w:tab w:val="left" w:pos="920"/>
        </w:tabs>
      </w:pPr>
      <w:r>
        <w:t xml:space="preserve">разъяснение сотрудникам </w:t>
      </w:r>
      <w:r w:rsidR="00530D50" w:rsidRPr="00530D50">
        <w:t>ДОУ перспектив и эффектов внедрения профессиональных стандартов.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Координационная: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коорди</w:t>
      </w:r>
      <w:r w:rsidR="00943EA9">
        <w:t xml:space="preserve">нация деятельности сотрудников </w:t>
      </w:r>
      <w:r w:rsidRPr="00530D50">
        <w:t xml:space="preserve">ДОУ, системы оценки качества предоставления </w:t>
      </w:r>
      <w:r w:rsidRPr="00530D50">
        <w:lastRenderedPageBreak/>
        <w:t>услуг в сфере дошкольного образования по основным направлениям деятельности по внедрению профессиональных стандартов;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определение механизма реализации профессиональных стандартов.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Экспертно-аналитическая: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мониторинг условий, ресурсного обеспечения и результативности внедрения профессиональных стандартов на разных этапах;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отбор традиционных, разработка инновационных методов и приемов аттестации и оценки работников с учетом требований профессиональных стандартов;</w:t>
      </w:r>
    </w:p>
    <w:p w:rsidR="00530D50" w:rsidRDefault="00943EA9" w:rsidP="00624EE0">
      <w:pPr>
        <w:pStyle w:val="1"/>
        <w:numPr>
          <w:ilvl w:val="0"/>
          <w:numId w:val="7"/>
        </w:numPr>
        <w:tabs>
          <w:tab w:val="left" w:pos="920"/>
        </w:tabs>
      </w:pPr>
      <w:r>
        <w:t xml:space="preserve">составление реестра документов </w:t>
      </w:r>
      <w:r w:rsidR="00530D50" w:rsidRPr="00530D50">
        <w:t xml:space="preserve"> </w:t>
      </w:r>
      <w:proofErr w:type="gramStart"/>
      <w:r>
        <w:t>ДОУ</w:t>
      </w:r>
      <w:proofErr w:type="gramEnd"/>
      <w:r w:rsidRPr="00530D50">
        <w:t xml:space="preserve"> </w:t>
      </w:r>
      <w:r w:rsidR="00530D50" w:rsidRPr="00530D50">
        <w:t>которые необходимо принять и в которые необходимо внести изменения в связи с использованием профессиональных стандартов в деятельности образовательной организации и подготовка проектов данных документов.</w:t>
      </w:r>
    </w:p>
    <w:p w:rsidR="00624EE0" w:rsidRPr="00530D50" w:rsidRDefault="00624EE0" w:rsidP="00624EE0">
      <w:pPr>
        <w:pStyle w:val="1"/>
        <w:tabs>
          <w:tab w:val="left" w:pos="920"/>
        </w:tabs>
        <w:ind w:left="400" w:firstLine="0"/>
      </w:pPr>
    </w:p>
    <w:p w:rsidR="00530D50" w:rsidRPr="00530D50" w:rsidRDefault="00530D50" w:rsidP="00624EE0">
      <w:pPr>
        <w:pStyle w:val="1"/>
        <w:numPr>
          <w:ilvl w:val="0"/>
          <w:numId w:val="6"/>
        </w:numPr>
        <w:tabs>
          <w:tab w:val="left" w:pos="920"/>
        </w:tabs>
        <w:rPr>
          <w:b/>
          <w:bCs/>
        </w:rPr>
      </w:pPr>
      <w:r w:rsidRPr="00530D50">
        <w:rPr>
          <w:b/>
          <w:bCs/>
        </w:rPr>
        <w:t>Состав рабочей группы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Подготовку и организацию заседаний рабочей группы, а также решение текущих вопросов, осуществляет руководитель рабочей группы.</w:t>
      </w:r>
    </w:p>
    <w:p w:rsid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 xml:space="preserve">Количественный и списочный состав рабочей группы определяется приказом </w:t>
      </w:r>
      <w:r w:rsidR="00624EE0">
        <w:t xml:space="preserve"> руководителя ДОУ.</w:t>
      </w:r>
    </w:p>
    <w:p w:rsidR="00624EE0" w:rsidRPr="00530D50" w:rsidRDefault="00624EE0" w:rsidP="00624EE0">
      <w:pPr>
        <w:pStyle w:val="1"/>
        <w:tabs>
          <w:tab w:val="left" w:pos="920"/>
        </w:tabs>
        <w:ind w:left="400" w:firstLine="0"/>
      </w:pPr>
    </w:p>
    <w:p w:rsidR="00530D50" w:rsidRPr="00530D50" w:rsidRDefault="00530D50" w:rsidP="00624EE0">
      <w:pPr>
        <w:pStyle w:val="1"/>
        <w:numPr>
          <w:ilvl w:val="0"/>
          <w:numId w:val="6"/>
        </w:numPr>
        <w:tabs>
          <w:tab w:val="left" w:pos="920"/>
        </w:tabs>
        <w:rPr>
          <w:b/>
          <w:bCs/>
        </w:rPr>
      </w:pPr>
      <w:r w:rsidRPr="00530D50">
        <w:rPr>
          <w:b/>
          <w:bCs/>
        </w:rPr>
        <w:t>Организация работы рабочей группы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Рабочая группа осуществляет свою деятельность в соответствии с планом р</w:t>
      </w:r>
      <w:r w:rsidR="00624EE0">
        <w:t>аботы, утвержденным руководителем</w:t>
      </w:r>
      <w:r w:rsidR="00943EA9">
        <w:t xml:space="preserve"> </w:t>
      </w:r>
      <w:r w:rsidRPr="00530D50">
        <w:t>ДОУ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Заседание рабочей группы считается правомочным, если на нем присутствуют не менее половины ее членов.</w:t>
      </w:r>
    </w:p>
    <w:p w:rsid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Заседания рабочей группы оформляются протоколами, которые подписывают руководитель рабочей группы и все ее члены.</w:t>
      </w:r>
    </w:p>
    <w:p w:rsidR="00624EE0" w:rsidRPr="00530D50" w:rsidRDefault="00624EE0" w:rsidP="00624EE0">
      <w:pPr>
        <w:pStyle w:val="1"/>
        <w:tabs>
          <w:tab w:val="left" w:pos="920"/>
        </w:tabs>
        <w:ind w:left="400" w:firstLine="0"/>
      </w:pPr>
    </w:p>
    <w:p w:rsidR="00530D50" w:rsidRPr="00530D50" w:rsidRDefault="00530D50" w:rsidP="00624EE0">
      <w:pPr>
        <w:pStyle w:val="1"/>
        <w:numPr>
          <w:ilvl w:val="0"/>
          <w:numId w:val="6"/>
        </w:numPr>
        <w:tabs>
          <w:tab w:val="left" w:pos="920"/>
        </w:tabs>
        <w:rPr>
          <w:b/>
          <w:bCs/>
        </w:rPr>
      </w:pPr>
      <w:r w:rsidRPr="00530D50">
        <w:rPr>
          <w:b/>
          <w:bCs/>
        </w:rPr>
        <w:t>Права и обязанности членов рабочей группы образовательной организации</w:t>
      </w:r>
    </w:p>
    <w:p w:rsidR="00530D50" w:rsidRPr="00530D50" w:rsidRDefault="00530D50" w:rsidP="00624EE0">
      <w:pPr>
        <w:pStyle w:val="1"/>
        <w:numPr>
          <w:ilvl w:val="1"/>
          <w:numId w:val="6"/>
        </w:numPr>
        <w:tabs>
          <w:tab w:val="left" w:pos="920"/>
        </w:tabs>
      </w:pPr>
      <w:r w:rsidRPr="00530D50">
        <w:t>Рабочая группа для решения возложенных на нее задач имеет, в пределах своей компетенции, право:</w:t>
      </w:r>
    </w:p>
    <w:p w:rsidR="00530D50" w:rsidRPr="00530D50" w:rsidRDefault="00530D50" w:rsidP="00624EE0">
      <w:pPr>
        <w:pStyle w:val="1"/>
        <w:numPr>
          <w:ilvl w:val="0"/>
          <w:numId w:val="7"/>
        </w:numPr>
        <w:tabs>
          <w:tab w:val="left" w:pos="920"/>
        </w:tabs>
      </w:pPr>
      <w:r w:rsidRPr="00530D50">
        <w:t>запрашивать и получать в установленном порядке необходимые материалы;</w:t>
      </w:r>
    </w:p>
    <w:p w:rsidR="00530D50" w:rsidRDefault="00530D50" w:rsidP="00624EE0">
      <w:pPr>
        <w:pStyle w:val="1"/>
        <w:numPr>
          <w:ilvl w:val="0"/>
          <w:numId w:val="8"/>
        </w:numPr>
        <w:shd w:val="clear" w:color="auto" w:fill="auto"/>
        <w:tabs>
          <w:tab w:val="left" w:pos="973"/>
        </w:tabs>
        <w:spacing w:line="276" w:lineRule="auto"/>
        <w:ind w:firstLine="740"/>
      </w:pPr>
      <w:r>
        <w:t>использовать широкий спектр информационных ресурсов, включая электронные и интернет - ресурсы, для получения информации, для разработки аттестационных программ, методических материалов;</w:t>
      </w:r>
    </w:p>
    <w:p w:rsidR="00530D50" w:rsidRDefault="00530D50" w:rsidP="00624EE0">
      <w:pPr>
        <w:pStyle w:val="1"/>
        <w:numPr>
          <w:ilvl w:val="0"/>
          <w:numId w:val="8"/>
        </w:numPr>
        <w:shd w:val="clear" w:color="auto" w:fill="auto"/>
        <w:tabs>
          <w:tab w:val="left" w:pos="968"/>
        </w:tabs>
        <w:spacing w:line="276" w:lineRule="auto"/>
        <w:ind w:firstLine="740"/>
      </w:pPr>
      <w:r>
        <w:t>приглашать на свои заседания представителей общественных объединений, научных, образовательных и др. организаций;</w:t>
      </w:r>
    </w:p>
    <w:p w:rsidR="00530D50" w:rsidRDefault="00530D50" w:rsidP="00624EE0">
      <w:pPr>
        <w:pStyle w:val="1"/>
        <w:numPr>
          <w:ilvl w:val="0"/>
          <w:numId w:val="8"/>
        </w:numPr>
        <w:shd w:val="clear" w:color="auto" w:fill="auto"/>
        <w:tabs>
          <w:tab w:val="left" w:pos="968"/>
        </w:tabs>
        <w:spacing w:line="276" w:lineRule="auto"/>
        <w:ind w:firstLine="740"/>
      </w:pPr>
      <w:r>
        <w:t>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530D50" w:rsidRDefault="00530D50" w:rsidP="00624EE0">
      <w:pPr>
        <w:pStyle w:val="1"/>
        <w:numPr>
          <w:ilvl w:val="0"/>
          <w:numId w:val="9"/>
        </w:numPr>
        <w:shd w:val="clear" w:color="auto" w:fill="auto"/>
        <w:tabs>
          <w:tab w:val="left" w:pos="1266"/>
        </w:tabs>
        <w:spacing w:line="276" w:lineRule="auto"/>
        <w:ind w:firstLine="740"/>
      </w:pPr>
      <w:r>
        <w:t>Члены рабочей группы обязаны:</w:t>
      </w:r>
    </w:p>
    <w:p w:rsidR="00530D50" w:rsidRDefault="00530D50" w:rsidP="00624EE0">
      <w:pPr>
        <w:pStyle w:val="1"/>
        <w:numPr>
          <w:ilvl w:val="0"/>
          <w:numId w:val="8"/>
        </w:numPr>
        <w:shd w:val="clear" w:color="auto" w:fill="auto"/>
        <w:tabs>
          <w:tab w:val="left" w:pos="1007"/>
        </w:tabs>
        <w:spacing w:line="276" w:lineRule="auto"/>
        <w:ind w:firstLine="740"/>
      </w:pPr>
      <w:r>
        <w:t>присутствовать на заседаниях;</w:t>
      </w:r>
    </w:p>
    <w:p w:rsidR="00530D50" w:rsidRDefault="00530D50" w:rsidP="00624EE0">
      <w:pPr>
        <w:pStyle w:val="1"/>
        <w:numPr>
          <w:ilvl w:val="0"/>
          <w:numId w:val="8"/>
        </w:numPr>
        <w:shd w:val="clear" w:color="auto" w:fill="auto"/>
        <w:tabs>
          <w:tab w:val="left" w:pos="1007"/>
        </w:tabs>
        <w:spacing w:line="276" w:lineRule="auto"/>
        <w:ind w:firstLine="740"/>
      </w:pPr>
      <w:r>
        <w:t>исполнять поручения, в соответствии с решением рабочей группы.</w:t>
      </w:r>
    </w:p>
    <w:p w:rsidR="00624EE0" w:rsidRDefault="00624EE0" w:rsidP="00624EE0">
      <w:pPr>
        <w:pStyle w:val="1"/>
        <w:shd w:val="clear" w:color="auto" w:fill="auto"/>
        <w:tabs>
          <w:tab w:val="left" w:pos="1007"/>
        </w:tabs>
        <w:spacing w:line="276" w:lineRule="auto"/>
        <w:ind w:left="740" w:firstLine="0"/>
      </w:pPr>
    </w:p>
    <w:p w:rsidR="00530D50" w:rsidRDefault="00530D50" w:rsidP="00530D50">
      <w:pPr>
        <w:pStyle w:val="11"/>
        <w:keepNext/>
        <w:keepLines/>
        <w:numPr>
          <w:ilvl w:val="0"/>
          <w:numId w:val="10"/>
        </w:numPr>
        <w:shd w:val="clear" w:color="auto" w:fill="auto"/>
        <w:tabs>
          <w:tab w:val="left" w:pos="2837"/>
        </w:tabs>
        <w:spacing w:after="200" w:line="276" w:lineRule="auto"/>
        <w:ind w:left="2280"/>
      </w:pPr>
      <w:r>
        <w:t>Документы рабочей группы учреждения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ind w:firstLine="740"/>
      </w:pPr>
      <w:r>
        <w:t>Обязательным документом рабочей группы учреждения является план работы и протоколы заседаний.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ind w:firstLine="740"/>
      </w:pPr>
      <w: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76"/>
        </w:tabs>
        <w:spacing w:after="260"/>
        <w:ind w:firstLine="740"/>
      </w:pPr>
      <w:r>
        <w:t>Протоколы заседаний рабочей группы хранятся в течение трех лет.</w:t>
      </w:r>
    </w:p>
    <w:p w:rsidR="00530D50" w:rsidRDefault="00530D50" w:rsidP="00530D50">
      <w:pPr>
        <w:pStyle w:val="11"/>
        <w:keepNext/>
        <w:keepLines/>
        <w:numPr>
          <w:ilvl w:val="0"/>
          <w:numId w:val="10"/>
        </w:numPr>
        <w:shd w:val="clear" w:color="auto" w:fill="auto"/>
        <w:tabs>
          <w:tab w:val="left" w:pos="3511"/>
        </w:tabs>
        <w:spacing w:line="276" w:lineRule="auto"/>
        <w:ind w:left="2940"/>
      </w:pPr>
      <w:r>
        <w:lastRenderedPageBreak/>
        <w:t>Заключительные положения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37"/>
        </w:tabs>
        <w:spacing w:line="276" w:lineRule="auto"/>
        <w:ind w:firstLine="740"/>
      </w:pPr>
      <w:r>
        <w:t xml:space="preserve">Настоящее положение вступает в силу с момента утверждения приказом </w:t>
      </w:r>
      <w:r w:rsidR="00624EE0">
        <w:t xml:space="preserve"> руководителя ДОУ.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spacing w:after="200" w:line="276" w:lineRule="auto"/>
        <w:ind w:firstLine="740"/>
      </w:pPr>
      <w:r>
        <w:t>Изменения и дополнения вносятся в настоящее Положение по мере необходимости и по</w:t>
      </w:r>
      <w:r w:rsidR="00943EA9">
        <w:t>длежат утверж</w:t>
      </w:r>
      <w:r w:rsidR="00624EE0">
        <w:t>дению руководителя</w:t>
      </w:r>
      <w:r w:rsidR="00943EA9">
        <w:t xml:space="preserve"> </w:t>
      </w:r>
      <w:r>
        <w:t>ДОУ</w:t>
      </w:r>
      <w:r w:rsidR="00624EE0">
        <w:t>.</w:t>
      </w:r>
      <w:r>
        <w:t xml:space="preserve"> </w:t>
      </w:r>
    </w:p>
    <w:p w:rsidR="00530D50" w:rsidRDefault="00530D50" w:rsidP="00943EA9">
      <w:pPr>
        <w:pStyle w:val="11"/>
        <w:keepNext/>
        <w:keepLines/>
        <w:shd w:val="clear" w:color="auto" w:fill="auto"/>
        <w:tabs>
          <w:tab w:val="left" w:pos="4710"/>
        </w:tabs>
        <w:spacing w:after="0" w:line="283" w:lineRule="auto"/>
        <w:ind w:left="0"/>
      </w:pPr>
    </w:p>
    <w:p w:rsidR="004768A9" w:rsidRDefault="004768A9" w:rsidP="00530D50">
      <w:pPr>
        <w:pStyle w:val="1"/>
        <w:shd w:val="clear" w:color="auto" w:fill="auto"/>
        <w:tabs>
          <w:tab w:val="left" w:pos="920"/>
        </w:tabs>
        <w:spacing w:after="400"/>
        <w:ind w:left="720" w:firstLine="0"/>
        <w:jc w:val="center"/>
      </w:pPr>
    </w:p>
    <w:sectPr w:rsidR="004768A9">
      <w:pgSz w:w="11900" w:h="16840"/>
      <w:pgMar w:top="1105" w:right="300" w:bottom="857" w:left="1021" w:header="677" w:footer="4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E8" w:rsidRDefault="002C4FE8">
      <w:r>
        <w:separator/>
      </w:r>
    </w:p>
  </w:endnote>
  <w:endnote w:type="continuationSeparator" w:id="0">
    <w:p w:rsidR="002C4FE8" w:rsidRDefault="002C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E8" w:rsidRDefault="002C4FE8"/>
  </w:footnote>
  <w:footnote w:type="continuationSeparator" w:id="0">
    <w:p w:rsidR="002C4FE8" w:rsidRDefault="002C4F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9D3"/>
    <w:multiLevelType w:val="multilevel"/>
    <w:tmpl w:val="67CC5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A3A08"/>
    <w:multiLevelType w:val="multilevel"/>
    <w:tmpl w:val="820098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E5C47"/>
    <w:multiLevelType w:val="multilevel"/>
    <w:tmpl w:val="A0788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11CCB"/>
    <w:multiLevelType w:val="multilevel"/>
    <w:tmpl w:val="BD142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B6486D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C21557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4D13F7"/>
    <w:multiLevelType w:val="multilevel"/>
    <w:tmpl w:val="37F29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852306"/>
    <w:multiLevelType w:val="multilevel"/>
    <w:tmpl w:val="B9EAFDF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327ED"/>
    <w:multiLevelType w:val="multilevel"/>
    <w:tmpl w:val="D832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67C0C"/>
    <w:multiLevelType w:val="multilevel"/>
    <w:tmpl w:val="820098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6F"/>
    <w:rsid w:val="00076C6F"/>
    <w:rsid w:val="002163F8"/>
    <w:rsid w:val="002557FF"/>
    <w:rsid w:val="002C4FE8"/>
    <w:rsid w:val="003D414A"/>
    <w:rsid w:val="004768A9"/>
    <w:rsid w:val="00520A04"/>
    <w:rsid w:val="00530D50"/>
    <w:rsid w:val="00624EE0"/>
    <w:rsid w:val="006A25F6"/>
    <w:rsid w:val="00943EA9"/>
    <w:rsid w:val="00CF2938"/>
    <w:rsid w:val="00D75C2C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ind w:left="31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2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ind w:left="31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2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cp:lastPrinted>2019-10-22T04:16:00Z</cp:lastPrinted>
  <dcterms:created xsi:type="dcterms:W3CDTF">2019-10-22T03:18:00Z</dcterms:created>
  <dcterms:modified xsi:type="dcterms:W3CDTF">2022-04-11T10:43:00Z</dcterms:modified>
</cp:coreProperties>
</file>