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C9" w:rsidRPr="00C723A8" w:rsidRDefault="00EA76C9" w:rsidP="00EA76C9">
      <w:pPr>
        <w:pStyle w:val="ad"/>
        <w:rPr>
          <w:rFonts w:ascii="Times New Roman" w:eastAsia="Calibri" w:hAnsi="Times New Roman" w:cs="Times New Roman"/>
          <w:sz w:val="24"/>
          <w:szCs w:val="24"/>
        </w:rPr>
      </w:pPr>
      <w:r w:rsidRPr="00C723A8">
        <w:rPr>
          <w:rFonts w:ascii="Times New Roman" w:eastAsia="Calibri" w:hAnsi="Times New Roman" w:cs="Times New Roman"/>
          <w:sz w:val="24"/>
          <w:szCs w:val="24"/>
        </w:rPr>
        <w:t>СОГЛАСОВАНО</w:t>
      </w:r>
      <w:r w:rsidR="004D70FF">
        <w:rPr>
          <w:rFonts w:ascii="Times New Roman" w:eastAsia="Calibri" w:hAnsi="Times New Roman" w:cs="Times New Roman"/>
          <w:sz w:val="24"/>
          <w:szCs w:val="24"/>
        </w:rPr>
        <w:t>:</w:t>
      </w:r>
      <w:r w:rsidR="00C723A8" w:rsidRPr="00C723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="004D70F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C723A8">
        <w:rPr>
          <w:rFonts w:ascii="Times New Roman" w:hAnsi="Times New Roman" w:cs="Times New Roman"/>
          <w:bCs/>
          <w:sz w:val="24"/>
          <w:szCs w:val="24"/>
        </w:rPr>
        <w:t>УТВЕРЖДАЮ</w:t>
      </w:r>
      <w:r w:rsidR="004D70FF">
        <w:rPr>
          <w:rFonts w:ascii="Times New Roman" w:hAnsi="Times New Roman" w:cs="Times New Roman"/>
          <w:bCs/>
          <w:sz w:val="24"/>
          <w:szCs w:val="24"/>
        </w:rPr>
        <w:t>:</w:t>
      </w:r>
    </w:p>
    <w:p w:rsidR="00EA76C9" w:rsidRPr="00C723A8" w:rsidRDefault="00AC3959" w:rsidP="00EA76C9">
      <w:pPr>
        <w:jc w:val="both"/>
        <w:rPr>
          <w:rFonts w:eastAsia="Calibri"/>
        </w:rPr>
      </w:pPr>
      <w:r>
        <w:rPr>
          <w:rFonts w:eastAsia="Calibri"/>
        </w:rPr>
        <w:t>На общем родительском собрании</w:t>
      </w:r>
      <w:r w:rsidR="00C723A8" w:rsidRPr="00C723A8">
        <w:rPr>
          <w:bCs/>
        </w:rPr>
        <w:t xml:space="preserve">                        </w:t>
      </w:r>
      <w:r>
        <w:rPr>
          <w:bCs/>
        </w:rPr>
        <w:t xml:space="preserve">                   </w:t>
      </w:r>
      <w:r w:rsidR="009C0277">
        <w:rPr>
          <w:bCs/>
        </w:rPr>
        <w:t>Директор МА</w:t>
      </w:r>
      <w:r w:rsidR="00EA76C9" w:rsidRPr="00C723A8">
        <w:rPr>
          <w:bCs/>
        </w:rPr>
        <w:t>ДОУ</w:t>
      </w:r>
    </w:p>
    <w:p w:rsidR="00EA76C9" w:rsidRPr="00C723A8" w:rsidRDefault="00AC3959" w:rsidP="00EA76C9">
      <w:pPr>
        <w:jc w:val="both"/>
        <w:rPr>
          <w:rFonts w:eastAsia="Calibri"/>
        </w:rPr>
      </w:pPr>
      <w:r>
        <w:rPr>
          <w:rFonts w:eastAsia="Calibri"/>
        </w:rPr>
        <w:t>МА</w:t>
      </w:r>
      <w:r w:rsidRPr="00C723A8">
        <w:rPr>
          <w:rFonts w:eastAsia="Calibri"/>
        </w:rPr>
        <w:t>ДОУ</w:t>
      </w:r>
      <w:r w:rsidRPr="00C723A8">
        <w:rPr>
          <w:bCs/>
        </w:rPr>
        <w:t xml:space="preserve"> </w:t>
      </w:r>
      <w:r w:rsidR="004B66D8">
        <w:rPr>
          <w:rFonts w:eastAsia="Calibri"/>
        </w:rPr>
        <w:t>детского сада №5 «Бодаган</w:t>
      </w:r>
      <w:r w:rsidR="00EA76C9" w:rsidRPr="00C723A8">
        <w:rPr>
          <w:rFonts w:eastAsia="Calibri"/>
        </w:rPr>
        <w:t>»</w:t>
      </w:r>
      <w:r w:rsidR="00C723A8" w:rsidRPr="00C723A8">
        <w:rPr>
          <w:rFonts w:eastAsia="Calibri"/>
        </w:rPr>
        <w:t xml:space="preserve">                 </w:t>
      </w:r>
      <w:r>
        <w:rPr>
          <w:rFonts w:eastAsia="Calibri"/>
        </w:rPr>
        <w:t xml:space="preserve">                    </w:t>
      </w:r>
      <w:r w:rsidR="009C0277">
        <w:rPr>
          <w:bCs/>
        </w:rPr>
        <w:t>детского сада №5 «Бодаган</w:t>
      </w:r>
      <w:r w:rsidR="00EA76C9" w:rsidRPr="00C723A8">
        <w:rPr>
          <w:bCs/>
        </w:rPr>
        <w:t>»</w:t>
      </w:r>
    </w:p>
    <w:p w:rsidR="00EA76C9" w:rsidRPr="00C723A8" w:rsidRDefault="00AC3959" w:rsidP="00EA76C9">
      <w:pPr>
        <w:jc w:val="both"/>
        <w:rPr>
          <w:rFonts w:eastAsia="Calibri"/>
        </w:rPr>
      </w:pPr>
      <w:r>
        <w:rPr>
          <w:rFonts w:eastAsia="Calibri"/>
        </w:rPr>
        <w:t xml:space="preserve">от </w:t>
      </w:r>
      <w:r w:rsidR="004B66D8">
        <w:rPr>
          <w:rFonts w:eastAsia="Calibri"/>
        </w:rPr>
        <w:t>____</w:t>
      </w:r>
      <w:r>
        <w:rPr>
          <w:rFonts w:eastAsia="Calibri"/>
        </w:rPr>
        <w:t>.</w:t>
      </w:r>
      <w:r w:rsidR="004B66D8">
        <w:rPr>
          <w:rFonts w:eastAsia="Calibri"/>
        </w:rPr>
        <w:t>_____</w:t>
      </w:r>
      <w:r>
        <w:rPr>
          <w:rFonts w:eastAsia="Calibri"/>
        </w:rPr>
        <w:t>. 2022г.</w:t>
      </w:r>
      <w:r w:rsidR="004B66D8">
        <w:rPr>
          <w:rFonts w:eastAsia="Calibri"/>
        </w:rPr>
        <w:tab/>
        <w:t xml:space="preserve">    </w:t>
      </w:r>
      <w:r w:rsidR="00C723A8" w:rsidRPr="00C723A8">
        <w:rPr>
          <w:rFonts w:eastAsia="Calibri"/>
        </w:rPr>
        <w:t xml:space="preserve">                                               </w:t>
      </w:r>
      <w:r w:rsidR="004B66D8">
        <w:rPr>
          <w:rFonts w:eastAsia="Calibri"/>
        </w:rPr>
        <w:t xml:space="preserve">    </w:t>
      </w:r>
      <w:r w:rsidR="00C723A8" w:rsidRPr="00C723A8">
        <w:rPr>
          <w:rFonts w:eastAsia="Calibri"/>
        </w:rPr>
        <w:t xml:space="preserve"> ___</w:t>
      </w:r>
      <w:r w:rsidR="009C0277">
        <w:rPr>
          <w:bCs/>
        </w:rPr>
        <w:t>________</w:t>
      </w:r>
      <w:proofErr w:type="spellStart"/>
      <w:r w:rsidR="009C0277">
        <w:rPr>
          <w:bCs/>
        </w:rPr>
        <w:t>Хууракай</w:t>
      </w:r>
      <w:proofErr w:type="spellEnd"/>
      <w:r w:rsidR="009C0277">
        <w:rPr>
          <w:bCs/>
        </w:rPr>
        <w:t xml:space="preserve"> Е.А.</w:t>
      </w:r>
    </w:p>
    <w:p w:rsidR="00EA76C9" w:rsidRPr="009C0277" w:rsidRDefault="00C723A8" w:rsidP="009C0277">
      <w:pPr>
        <w:tabs>
          <w:tab w:val="left" w:pos="6878"/>
        </w:tabs>
        <w:jc w:val="both"/>
        <w:rPr>
          <w:rFonts w:eastAsia="Calibri"/>
        </w:rPr>
      </w:pPr>
      <w:r w:rsidRPr="00C723A8">
        <w:rPr>
          <w:rFonts w:eastAsia="Calibri"/>
        </w:rPr>
        <w:t xml:space="preserve">                                             </w:t>
      </w:r>
      <w:r w:rsidR="00EA76C9" w:rsidRPr="00C723A8">
        <w:rPr>
          <w:rFonts w:eastAsia="Calibri"/>
        </w:rPr>
        <w:t xml:space="preserve">                                   </w:t>
      </w:r>
      <w:r w:rsidRPr="00C723A8">
        <w:rPr>
          <w:rFonts w:eastAsia="Calibri"/>
        </w:rPr>
        <w:t xml:space="preserve">                    </w:t>
      </w:r>
      <w:r w:rsidR="00EA76C9" w:rsidRPr="00C723A8">
        <w:rPr>
          <w:rFonts w:eastAsia="Calibri"/>
        </w:rPr>
        <w:t xml:space="preserve">  </w:t>
      </w:r>
      <w:r w:rsidR="00012762">
        <w:rPr>
          <w:rFonts w:eastAsia="Calibri"/>
        </w:rPr>
        <w:t xml:space="preserve"> </w:t>
      </w:r>
      <w:r w:rsidR="009C0277">
        <w:t>Приказ от __.___.202__г.</w:t>
      </w:r>
    </w:p>
    <w:p w:rsidR="00503E19" w:rsidRDefault="00503E19">
      <w:pPr>
        <w:jc w:val="both"/>
      </w:pPr>
    </w:p>
    <w:p w:rsidR="00503E19" w:rsidRPr="00EA76C9" w:rsidRDefault="00503E19" w:rsidP="00EA76C9">
      <w:pPr>
        <w:jc w:val="both"/>
        <w:rPr>
          <w:rFonts w:eastAsiaTheme="minorHAnsi"/>
          <w:b/>
          <w:bCs/>
          <w:color w:val="FF0000"/>
          <w:lang w:eastAsia="en-US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122E3C" w:rsidRDefault="00122E3C" w:rsidP="00EA76C9">
      <w:pPr>
        <w:jc w:val="center"/>
        <w:rPr>
          <w:b/>
          <w:bCs/>
          <w:sz w:val="28"/>
          <w:szCs w:val="28"/>
        </w:rPr>
      </w:pPr>
    </w:p>
    <w:p w:rsidR="00503E19" w:rsidRPr="00D46EC3" w:rsidRDefault="0032675C" w:rsidP="00122E3C">
      <w:pPr>
        <w:spacing w:line="360" w:lineRule="auto"/>
        <w:jc w:val="center"/>
        <w:rPr>
          <w:b/>
          <w:sz w:val="28"/>
          <w:szCs w:val="28"/>
        </w:rPr>
      </w:pPr>
      <w:r w:rsidRPr="00D46EC3">
        <w:rPr>
          <w:b/>
          <w:bCs/>
          <w:sz w:val="28"/>
          <w:szCs w:val="28"/>
        </w:rPr>
        <w:t>ПОЛОЖЕНИЕ</w:t>
      </w:r>
    </w:p>
    <w:p w:rsidR="00503E19" w:rsidRPr="00D46EC3" w:rsidRDefault="0032675C" w:rsidP="00122E3C">
      <w:pPr>
        <w:spacing w:line="360" w:lineRule="auto"/>
        <w:jc w:val="center"/>
        <w:rPr>
          <w:b/>
          <w:sz w:val="28"/>
          <w:szCs w:val="28"/>
        </w:rPr>
      </w:pPr>
      <w:r w:rsidRPr="00D46EC3">
        <w:rPr>
          <w:b/>
          <w:sz w:val="28"/>
          <w:szCs w:val="28"/>
        </w:rPr>
        <w:t>О ПЛАТНЫХ ОБРАЗОВАТЕЛЬНЫХ  УСЛУГАХ</w:t>
      </w:r>
    </w:p>
    <w:p w:rsidR="00503E19" w:rsidRDefault="004B66D8" w:rsidP="00122E3C">
      <w:pPr>
        <w:spacing w:line="360" w:lineRule="auto"/>
        <w:jc w:val="center"/>
        <w:rPr>
          <w:sz w:val="28"/>
          <w:szCs w:val="28"/>
        </w:rPr>
      </w:pPr>
      <w:r w:rsidRPr="00122E3C">
        <w:rPr>
          <w:sz w:val="28"/>
          <w:szCs w:val="28"/>
        </w:rPr>
        <w:t>МА</w:t>
      </w:r>
      <w:r w:rsidR="00122E3C">
        <w:rPr>
          <w:sz w:val="28"/>
          <w:szCs w:val="28"/>
        </w:rPr>
        <w:t>ДОУ детского сада</w:t>
      </w:r>
      <w:r w:rsidRPr="00122E3C">
        <w:rPr>
          <w:sz w:val="28"/>
          <w:szCs w:val="28"/>
        </w:rPr>
        <w:t xml:space="preserve"> №5</w:t>
      </w:r>
      <w:r w:rsidR="00122E3C">
        <w:rPr>
          <w:sz w:val="28"/>
          <w:szCs w:val="28"/>
        </w:rPr>
        <w:t xml:space="preserve"> </w:t>
      </w:r>
      <w:r w:rsidRPr="00122E3C">
        <w:rPr>
          <w:sz w:val="28"/>
          <w:szCs w:val="28"/>
        </w:rPr>
        <w:t>«Бодаган</w:t>
      </w:r>
      <w:r w:rsidR="0032675C" w:rsidRPr="00122E3C">
        <w:rPr>
          <w:sz w:val="28"/>
          <w:szCs w:val="28"/>
        </w:rPr>
        <w:t>»</w:t>
      </w:r>
      <w:r w:rsidR="00122E3C">
        <w:rPr>
          <w:sz w:val="28"/>
          <w:szCs w:val="28"/>
        </w:rPr>
        <w:t xml:space="preserve"> г.Шагонар</w:t>
      </w:r>
    </w:p>
    <w:p w:rsidR="00122E3C" w:rsidRDefault="00122E3C" w:rsidP="00122E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«Улуг-Хемский кожуун Республики Тыва»</w:t>
      </w:r>
    </w:p>
    <w:p w:rsidR="00122E3C" w:rsidRPr="00122E3C" w:rsidRDefault="00122E3C" w:rsidP="00122E3C">
      <w:pPr>
        <w:spacing w:line="360" w:lineRule="auto"/>
        <w:jc w:val="center"/>
        <w:rPr>
          <w:sz w:val="28"/>
          <w:szCs w:val="28"/>
        </w:rPr>
      </w:pPr>
    </w:p>
    <w:p w:rsidR="00EA76C9" w:rsidRDefault="00EA76C9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Default="00122E3C" w:rsidP="00EA76C9">
      <w:pPr>
        <w:rPr>
          <w:b/>
          <w:sz w:val="28"/>
          <w:szCs w:val="28"/>
        </w:rPr>
      </w:pPr>
    </w:p>
    <w:p w:rsidR="00122E3C" w:rsidRPr="00122E3C" w:rsidRDefault="00122E3C" w:rsidP="00122E3C">
      <w:pPr>
        <w:jc w:val="center"/>
      </w:pPr>
      <w:r w:rsidRPr="00122E3C">
        <w:t>г.Шагонар</w:t>
      </w:r>
    </w:p>
    <w:p w:rsidR="00503E19" w:rsidRPr="00C723A8" w:rsidRDefault="0032675C" w:rsidP="00EA76C9">
      <w:pPr>
        <w:jc w:val="center"/>
        <w:rPr>
          <w:b/>
        </w:rPr>
      </w:pPr>
      <w:r w:rsidRPr="00C723A8">
        <w:rPr>
          <w:b/>
          <w:bCs/>
        </w:rPr>
        <w:lastRenderedPageBreak/>
        <w:t>1. О</w:t>
      </w:r>
      <w:r w:rsidRPr="00C723A8">
        <w:rPr>
          <w:b/>
        </w:rPr>
        <w:t>бщие положения</w:t>
      </w:r>
    </w:p>
    <w:p w:rsidR="00503E19" w:rsidRPr="00C723A8" w:rsidRDefault="00503E19">
      <w:pPr>
        <w:jc w:val="center"/>
      </w:pPr>
    </w:p>
    <w:p w:rsidR="00503E19" w:rsidRPr="00C723A8" w:rsidRDefault="00BD524E">
      <w:pPr>
        <w:jc w:val="both"/>
      </w:pPr>
      <w:r w:rsidRPr="00C723A8">
        <w:t>1.1.</w:t>
      </w:r>
      <w:r w:rsidR="00C723A8">
        <w:t xml:space="preserve"> </w:t>
      </w:r>
      <w:proofErr w:type="gramStart"/>
      <w:r w:rsidR="0032675C" w:rsidRPr="00C723A8">
        <w:t xml:space="preserve">Настоящее Положение разработано в соответствии с  Гражданским кодексом РФ, </w:t>
      </w:r>
      <w:r w:rsidR="00C723A8">
        <w:t xml:space="preserve">                 </w:t>
      </w:r>
      <w:r w:rsidR="0032675C" w:rsidRPr="00C723A8">
        <w:t>с законом РФ «Об образовании», ФЗ РФ «О защите прав потребителя», ФЗ РФ</w:t>
      </w:r>
      <w:r w:rsidR="00C723A8">
        <w:t xml:space="preserve">                         </w:t>
      </w:r>
      <w:r w:rsidR="0032675C" w:rsidRPr="00C723A8">
        <w:t xml:space="preserve"> «О некоммерческих организациях»,  ФЗ 83-ФЗ «О внесении изменений в отдельные законодательные акты РФ в связи с совершенствованием правового положения государственных (муниципальных) учреждений», Правилами оказания платных образовательных услуг от 5 июля 2001 г.</w:t>
      </w:r>
      <w:r w:rsidR="00C723A8">
        <w:t xml:space="preserve"> </w:t>
      </w:r>
      <w:r w:rsidR="0032675C" w:rsidRPr="00C723A8">
        <w:t xml:space="preserve">№ 505, приказом  Минобразования РФ от </w:t>
      </w:r>
      <w:r w:rsidR="00C723A8">
        <w:t xml:space="preserve">                            </w:t>
      </w:r>
      <w:r w:rsidR="0032675C" w:rsidRPr="00C723A8">
        <w:t>10</w:t>
      </w:r>
      <w:proofErr w:type="gramEnd"/>
      <w:r w:rsidR="0032675C" w:rsidRPr="00C723A8">
        <w:t xml:space="preserve"> июля 2003 г. № 2994  «Об утверждении примерной формы договора об оказании  платных образовательных услуг в сфере образования», уставом Учреждения с целью упорядочения организации и предоставления платных образовательны</w:t>
      </w:r>
      <w:r w:rsidR="009611DF" w:rsidRPr="00C723A8">
        <w:t xml:space="preserve">х услуг в муниципальном </w:t>
      </w:r>
      <w:r w:rsidR="00FF361F">
        <w:t>автономном</w:t>
      </w:r>
      <w:r w:rsidR="0032675C" w:rsidRPr="00C723A8">
        <w:t xml:space="preserve"> дошкольном обр</w:t>
      </w:r>
      <w:r w:rsidR="00FF361F">
        <w:t>азовательном учреждении  детский сад</w:t>
      </w:r>
      <w:r w:rsidR="0032675C" w:rsidRPr="00C723A8">
        <w:t xml:space="preserve"> </w:t>
      </w:r>
      <w:r w:rsidR="00FF361F">
        <w:t xml:space="preserve">                №5 «Бодаган» (</w:t>
      </w:r>
      <w:r w:rsidR="0032675C" w:rsidRPr="00C723A8">
        <w:t xml:space="preserve">далее </w:t>
      </w:r>
      <w:r w:rsidR="00FF361F">
        <w:t xml:space="preserve">– </w:t>
      </w:r>
      <w:r w:rsidR="0032675C" w:rsidRPr="00C723A8">
        <w:t>Учреждение</w:t>
      </w:r>
      <w:r w:rsidR="00FF361F">
        <w:t>)</w:t>
      </w:r>
      <w:r w:rsidR="0032675C" w:rsidRPr="00C723A8">
        <w:t xml:space="preserve">. </w:t>
      </w:r>
    </w:p>
    <w:p w:rsidR="00503E19" w:rsidRPr="00C723A8" w:rsidRDefault="0032675C">
      <w:pPr>
        <w:jc w:val="both"/>
      </w:pPr>
      <w:r w:rsidRPr="00C723A8">
        <w:tab/>
        <w:t>Настоящее Положение регулирует отношения, возникающие между Потребителем и Исполнителем при оказании платных образовательных услуг в сфере дошкольного образования.</w:t>
      </w:r>
    </w:p>
    <w:p w:rsidR="00503E19" w:rsidRPr="00C723A8" w:rsidRDefault="0032675C">
      <w:pPr>
        <w:jc w:val="both"/>
      </w:pPr>
      <w:r w:rsidRPr="00C723A8">
        <w:tab/>
        <w:t>Примечание. Применяемые термины:</w:t>
      </w:r>
    </w:p>
    <w:p w:rsidR="00503E19" w:rsidRPr="00C723A8" w:rsidRDefault="0032675C">
      <w:pPr>
        <w:jc w:val="both"/>
      </w:pPr>
      <w:r w:rsidRPr="00C723A8">
        <w:tab/>
        <w:t>«Потребитель» - организация или гражданин, имеющие намерение заказать, либо заказывающие платные образовательные услуги для себя или несовершеннолетних граждан, либо получающие эти услуги лично;</w:t>
      </w:r>
    </w:p>
    <w:p w:rsidR="00503E19" w:rsidRPr="00C723A8" w:rsidRDefault="0032675C">
      <w:pPr>
        <w:jc w:val="both"/>
      </w:pPr>
      <w:r w:rsidRPr="00C723A8">
        <w:t xml:space="preserve">            «Исполнитель»- учреждение,  оказывающее платные образовательные услуги;</w:t>
      </w:r>
    </w:p>
    <w:p w:rsidR="00503E19" w:rsidRPr="00C723A8" w:rsidRDefault="0032675C">
      <w:pPr>
        <w:jc w:val="both"/>
      </w:pPr>
      <w:r w:rsidRPr="00C723A8">
        <w:t>«Платные услуги» - платные образовательные услуги, которые дополнительно оплачиваются Потребителем.</w:t>
      </w:r>
    </w:p>
    <w:p w:rsidR="00503E19" w:rsidRPr="00C723A8" w:rsidRDefault="00BD524E">
      <w:pPr>
        <w:jc w:val="both"/>
      </w:pPr>
      <w:r w:rsidRPr="00C723A8">
        <w:t>1.2.</w:t>
      </w:r>
      <w:r w:rsidR="0032675C" w:rsidRPr="00C723A8">
        <w:t>Платные  образовательные услуги предоставляются с целью всестороннего удовлетворения образовательных потребностей дошкольников и их родителей.</w:t>
      </w:r>
    </w:p>
    <w:p w:rsidR="00503E19" w:rsidRPr="00C723A8" w:rsidRDefault="00BD524E">
      <w:pPr>
        <w:jc w:val="both"/>
      </w:pPr>
      <w:r w:rsidRPr="00C723A8">
        <w:t>1.3.</w:t>
      </w:r>
      <w:r w:rsidR="0032675C" w:rsidRPr="00C723A8">
        <w:t>Возможность их предоставления предусмотрены уставом, лицензией,  приложением к лицензии Учреждения.</w:t>
      </w:r>
    </w:p>
    <w:p w:rsidR="00503E19" w:rsidRPr="00C723A8" w:rsidRDefault="00BD524E">
      <w:pPr>
        <w:jc w:val="both"/>
      </w:pPr>
      <w:r w:rsidRPr="00C723A8">
        <w:t>1.4.</w:t>
      </w:r>
      <w:r w:rsidR="0032675C" w:rsidRPr="00C723A8">
        <w:t>Платные образовательные услуги оказываются за рамками государственных образовательных стандартов.</w:t>
      </w:r>
    </w:p>
    <w:p w:rsidR="00503E19" w:rsidRPr="00C723A8" w:rsidRDefault="00BD524E">
      <w:pPr>
        <w:jc w:val="both"/>
        <w:rPr>
          <w:color w:val="000000"/>
        </w:rPr>
      </w:pPr>
      <w:r w:rsidRPr="00C723A8">
        <w:t>1.5.</w:t>
      </w:r>
      <w:r w:rsidR="0032675C" w:rsidRPr="00C723A8">
        <w:t>Платные  образовательные услуги в соответствии с  законом РФ «О защите прав потребителя» могут оказываться только с согласия их Получателя.</w:t>
      </w:r>
    </w:p>
    <w:p w:rsidR="00503E19" w:rsidRPr="00C723A8" w:rsidRDefault="00BD524E">
      <w:pPr>
        <w:shd w:val="clear" w:color="auto" w:fill="FFFFFF"/>
        <w:jc w:val="both"/>
        <w:rPr>
          <w:color w:val="000000"/>
        </w:rPr>
      </w:pPr>
      <w:r w:rsidRPr="00C723A8">
        <w:rPr>
          <w:color w:val="000000"/>
        </w:rPr>
        <w:t>1.6.</w:t>
      </w:r>
      <w:r w:rsidR="0032675C" w:rsidRPr="00C723A8">
        <w:rPr>
          <w:color w:val="000000"/>
        </w:rPr>
        <w:t xml:space="preserve">Оказание </w:t>
      </w:r>
      <w:r w:rsidR="0032675C" w:rsidRPr="00C723A8">
        <w:t xml:space="preserve">платных образовательных </w:t>
      </w:r>
      <w:r w:rsidR="0032675C" w:rsidRPr="00C723A8">
        <w:rPr>
          <w:color w:val="000000"/>
        </w:rPr>
        <w:t>услуг не может наносить ущерб или ухудшить качество предоставления основных образовательных услуг, которые учреждение обязано оказывать бесплатно для населения.</w:t>
      </w:r>
    </w:p>
    <w:p w:rsidR="00503E19" w:rsidRPr="00C723A8" w:rsidRDefault="00BD524E">
      <w:pPr>
        <w:shd w:val="clear" w:color="auto" w:fill="FFFFFF"/>
        <w:jc w:val="both"/>
        <w:rPr>
          <w:color w:val="000000"/>
        </w:rPr>
      </w:pPr>
      <w:r w:rsidRPr="00C723A8">
        <w:rPr>
          <w:color w:val="000000"/>
        </w:rPr>
        <w:t>1.7.</w:t>
      </w:r>
      <w:r w:rsidR="0032675C" w:rsidRPr="00C723A8">
        <w:rPr>
          <w:color w:val="000000"/>
        </w:rPr>
        <w:t xml:space="preserve">Основными целями </w:t>
      </w:r>
      <w:r w:rsidR="0032675C" w:rsidRPr="00C723A8">
        <w:t xml:space="preserve">платных образовательных </w:t>
      </w:r>
      <w:r w:rsidR="0032675C" w:rsidRPr="00C723A8">
        <w:rPr>
          <w:color w:val="000000"/>
        </w:rPr>
        <w:t>услуг являются:</w:t>
      </w:r>
    </w:p>
    <w:p w:rsidR="00503E19" w:rsidRPr="00C723A8" w:rsidRDefault="0032675C">
      <w:pPr>
        <w:jc w:val="both"/>
        <w:rPr>
          <w:color w:val="000000"/>
        </w:rPr>
      </w:pPr>
      <w:r w:rsidRPr="00C723A8">
        <w:rPr>
          <w:color w:val="000000"/>
        </w:rPr>
        <w:t>-наиболее полное удовлетворение потребностей населения в оздоровлении и всестороннем  воспитании и обучении детей, развитии их способностей и интересов;</w:t>
      </w:r>
    </w:p>
    <w:p w:rsidR="00503E19" w:rsidRPr="00C723A8" w:rsidRDefault="0032675C">
      <w:pPr>
        <w:jc w:val="both"/>
        <w:rPr>
          <w:color w:val="000000"/>
        </w:rPr>
      </w:pPr>
      <w:r w:rsidRPr="00C723A8">
        <w:rPr>
          <w:color w:val="000000"/>
        </w:rPr>
        <w:t>-совершенствование качества образовательного процесса;</w:t>
      </w:r>
    </w:p>
    <w:p w:rsidR="00503E19" w:rsidRPr="00C723A8" w:rsidRDefault="0032675C">
      <w:pPr>
        <w:jc w:val="both"/>
        <w:rPr>
          <w:color w:val="000000"/>
        </w:rPr>
      </w:pPr>
      <w:r w:rsidRPr="00C723A8">
        <w:rPr>
          <w:color w:val="000000"/>
        </w:rPr>
        <w:t>-обеспечение единства и преемственности семейного и общественного воспитания;</w:t>
      </w:r>
    </w:p>
    <w:p w:rsidR="00AE0FAA" w:rsidRDefault="0032675C">
      <w:pPr>
        <w:jc w:val="both"/>
        <w:rPr>
          <w:color w:val="000000"/>
        </w:rPr>
      </w:pPr>
      <w:r w:rsidRPr="00C723A8">
        <w:rPr>
          <w:color w:val="000000"/>
        </w:rPr>
        <w:t>-привлечение средств из дополнительных источников финансирования.</w:t>
      </w:r>
    </w:p>
    <w:p w:rsidR="00503E19" w:rsidRPr="00C723A8" w:rsidRDefault="00BD524E">
      <w:pPr>
        <w:jc w:val="both"/>
      </w:pPr>
      <w:r w:rsidRPr="00C723A8">
        <w:t>1.8.</w:t>
      </w:r>
      <w:r w:rsidR="00AC3959">
        <w:t xml:space="preserve"> </w:t>
      </w:r>
      <w:proofErr w:type="gramStart"/>
      <w:r w:rsidR="0032675C" w:rsidRPr="00C723A8">
        <w:t>Отказ Потребителя (воспитанника, его родителей (законных представителей) от предлагаемых платных образовательных услуг не может быть причиной уменьшения объема предоставляемых ему основных образовательных и медицинских услуг.</w:t>
      </w:r>
      <w:proofErr w:type="gramEnd"/>
    </w:p>
    <w:p w:rsidR="00503E19" w:rsidRPr="00C723A8" w:rsidRDefault="00BD524E">
      <w:pPr>
        <w:shd w:val="clear" w:color="auto" w:fill="FFFFFF"/>
        <w:jc w:val="both"/>
      </w:pPr>
      <w:r w:rsidRPr="00C723A8">
        <w:t>1.9.</w:t>
      </w:r>
      <w:r w:rsidR="0032675C" w:rsidRPr="00C723A8">
        <w:t>Платные образовательные услуги оказываются Учреждением по ценам, целиком  покрывающим издержки Учреждения.</w:t>
      </w:r>
    </w:p>
    <w:p w:rsidR="00503E19" w:rsidRPr="00C723A8" w:rsidRDefault="00BD524E">
      <w:pPr>
        <w:shd w:val="clear" w:color="auto" w:fill="FFFFFF"/>
        <w:jc w:val="both"/>
      </w:pPr>
      <w:r w:rsidRPr="00C723A8">
        <w:t>1.10.</w:t>
      </w:r>
      <w:r w:rsidR="0032675C" w:rsidRPr="00C723A8">
        <w:t>Учреждение самостоятельно определяет возможность оказания платных образовательных услуг в зависимости от материальной базы, численного состава и квалификации персонала, спроса на услугу.</w:t>
      </w:r>
    </w:p>
    <w:p w:rsidR="00503E19" w:rsidRPr="00C723A8" w:rsidRDefault="00BD524E">
      <w:pPr>
        <w:shd w:val="clear" w:color="auto" w:fill="FFFFFF"/>
        <w:jc w:val="both"/>
      </w:pPr>
      <w:r w:rsidRPr="00C723A8">
        <w:t>1.11.</w:t>
      </w:r>
      <w:r w:rsidR="0032675C" w:rsidRPr="00C723A8">
        <w:t>Настоящее Положение является локальным актом, регламентирующим деятельность по оказанию платных образовательных услуг.</w:t>
      </w:r>
    </w:p>
    <w:p w:rsidR="00503E19" w:rsidRPr="00C723A8" w:rsidRDefault="00BD524E">
      <w:pPr>
        <w:shd w:val="clear" w:color="auto" w:fill="FFFFFF"/>
        <w:jc w:val="both"/>
      </w:pPr>
      <w:r w:rsidRPr="00C723A8">
        <w:t xml:space="preserve">1.12. </w:t>
      </w:r>
      <w:r w:rsidR="0032675C" w:rsidRPr="00C723A8">
        <w:t>Положение принимается на неопределенный срок.</w:t>
      </w:r>
    </w:p>
    <w:p w:rsidR="00503E19" w:rsidRPr="00C723A8" w:rsidRDefault="0032675C" w:rsidP="00EA76C9">
      <w:pPr>
        <w:pStyle w:val="3"/>
        <w:spacing w:line="100" w:lineRule="atLeast"/>
        <w:rPr>
          <w:rFonts w:cs="Times New Roman"/>
          <w:sz w:val="24"/>
          <w:szCs w:val="24"/>
        </w:rPr>
      </w:pPr>
      <w:r w:rsidRPr="00C723A8">
        <w:rPr>
          <w:rFonts w:cs="Times New Roman"/>
          <w:sz w:val="24"/>
          <w:szCs w:val="24"/>
        </w:rPr>
        <w:lastRenderedPageBreak/>
        <w:t xml:space="preserve">2. Информация о платных образовательных услугах, порядок заключения договоров                                                 </w:t>
      </w:r>
    </w:p>
    <w:p w:rsidR="00BD524E" w:rsidRPr="00C723A8" w:rsidRDefault="0032675C" w:rsidP="00BD524E">
      <w:pPr>
        <w:pStyle w:val="ab"/>
      </w:pPr>
      <w:r w:rsidRPr="00C723A8">
        <w:t>2.1. Исполнитель до заключения договора предоставляет Потребителю достоверную информацию о преподавателе и оказываемых платных образовательных услугах</w:t>
      </w:r>
      <w:r w:rsidR="00122E3C">
        <w:t xml:space="preserve"> </w:t>
      </w:r>
      <w:r w:rsidRPr="00C723A8">
        <w:t>обеспечивающую возмож</w:t>
      </w:r>
      <w:r w:rsidR="00BD524E" w:rsidRPr="00C723A8">
        <w:t xml:space="preserve">ность их правильного выбора. </w:t>
      </w:r>
      <w:r w:rsidR="00BD524E" w:rsidRPr="00C723A8">
        <w:br/>
      </w:r>
      <w:r w:rsidRPr="00C723A8">
        <w:t xml:space="preserve">2.2. </w:t>
      </w:r>
      <w:proofErr w:type="gramStart"/>
      <w:r w:rsidRPr="00C723A8">
        <w:t>Исполнитель доводит до Потребителя (в том числе путем размещения в удобном для обозрения месте) информацию, с</w:t>
      </w:r>
      <w:r w:rsidR="00BD524E" w:rsidRPr="00C723A8">
        <w:t xml:space="preserve">одержащую следующие сведения: </w:t>
      </w:r>
      <w:r w:rsidR="00BD524E" w:rsidRPr="00C723A8">
        <w:br/>
        <w:t xml:space="preserve">а) </w:t>
      </w:r>
      <w:r w:rsidRPr="00C723A8">
        <w:t>наименование и место нахождения (адрес) Исполнителя, сведения о наличии лицензии на право ведения образовательной деятельности и свидетельства о государственной аккредитации  с указанием регистрационного номера и срока действия, а также наименования, адреса и те</w:t>
      </w:r>
      <w:r w:rsidR="00BD524E" w:rsidRPr="00C723A8">
        <w:t>лефона органа, их выдавшего;</w:t>
      </w:r>
      <w:proofErr w:type="gramEnd"/>
    </w:p>
    <w:p w:rsidR="00BD524E" w:rsidRPr="00C723A8" w:rsidRDefault="00BD524E" w:rsidP="00BD524E">
      <w:pPr>
        <w:pStyle w:val="ab"/>
      </w:pPr>
      <w:r w:rsidRPr="00C723A8">
        <w:t xml:space="preserve">б) </w:t>
      </w:r>
      <w:r w:rsidR="0032675C" w:rsidRPr="00C723A8">
        <w:t>уровень и направленность реализуемых основной и дополнительных образовательных програм</w:t>
      </w:r>
      <w:r w:rsidRPr="00C723A8">
        <w:t xml:space="preserve">м, формы и сроки их освоения; </w:t>
      </w:r>
      <w:r w:rsidRPr="00C723A8">
        <w:br/>
        <w:t xml:space="preserve">в) </w:t>
      </w:r>
      <w:r w:rsidR="0032675C" w:rsidRPr="00C723A8">
        <w:t xml:space="preserve">перечень платных образовательных услуг, порядок их предоставления; </w:t>
      </w:r>
    </w:p>
    <w:p w:rsidR="00503E19" w:rsidRPr="00C723A8" w:rsidRDefault="00BD524E" w:rsidP="00BD524E">
      <w:pPr>
        <w:pStyle w:val="ab"/>
      </w:pPr>
      <w:r w:rsidRPr="00C723A8">
        <w:t xml:space="preserve">г) </w:t>
      </w:r>
      <w:r w:rsidR="0032675C" w:rsidRPr="00C723A8">
        <w:t>стоимость платн</w:t>
      </w:r>
      <w:r w:rsidRPr="00C723A8">
        <w:t xml:space="preserve">ых услуг и порядок их оплаты. </w:t>
      </w:r>
      <w:r w:rsidRPr="00C723A8">
        <w:br/>
      </w:r>
      <w:r w:rsidR="0032675C" w:rsidRPr="00C723A8">
        <w:t>2.3. Исполнитель  предоставляет д</w:t>
      </w:r>
      <w:r w:rsidRPr="00C723A8">
        <w:t xml:space="preserve">ля ознакомления  Потребителю: </w:t>
      </w:r>
      <w:r w:rsidRPr="00C723A8">
        <w:br/>
      </w:r>
      <w:r w:rsidR="0032675C" w:rsidRPr="00C723A8">
        <w:t xml:space="preserve">а) устав Учреждения; </w:t>
      </w:r>
    </w:p>
    <w:p w:rsidR="00503E19" w:rsidRPr="00C723A8" w:rsidRDefault="0032675C" w:rsidP="00BD524E">
      <w:pPr>
        <w:pStyle w:val="ab"/>
        <w:jc w:val="both"/>
      </w:pPr>
      <w:r w:rsidRPr="00C723A8">
        <w:t>б)</w:t>
      </w:r>
      <w:r w:rsidR="00D46EC3">
        <w:t xml:space="preserve"> </w:t>
      </w:r>
      <w:r w:rsidRPr="00C723A8">
        <w:t xml:space="preserve">лицензию на осуществление образовательной деятельности и другие документы,   </w:t>
      </w:r>
    </w:p>
    <w:p w:rsidR="00503E19" w:rsidRPr="00C723A8" w:rsidRDefault="0032675C" w:rsidP="00BD524E">
      <w:pPr>
        <w:pStyle w:val="ab"/>
        <w:jc w:val="both"/>
      </w:pPr>
      <w:r w:rsidRPr="00C723A8">
        <w:t xml:space="preserve">регламентирующие организацию образовательного процесса;  </w:t>
      </w:r>
    </w:p>
    <w:p w:rsidR="00503E19" w:rsidRPr="00C723A8" w:rsidRDefault="00BD524E" w:rsidP="00BD524E">
      <w:pPr>
        <w:pStyle w:val="ab"/>
        <w:jc w:val="both"/>
      </w:pPr>
      <w:r w:rsidRPr="00C723A8">
        <w:t xml:space="preserve">в) </w:t>
      </w:r>
      <w:r w:rsidR="0032675C" w:rsidRPr="00C723A8">
        <w:t xml:space="preserve">адрес и телефон Учредителя Учреждения; </w:t>
      </w:r>
    </w:p>
    <w:p w:rsidR="00BD524E" w:rsidRPr="00C723A8" w:rsidRDefault="00BD524E" w:rsidP="00BD524E">
      <w:pPr>
        <w:pStyle w:val="ab"/>
        <w:jc w:val="both"/>
      </w:pPr>
      <w:r w:rsidRPr="00C723A8">
        <w:t xml:space="preserve">г) </w:t>
      </w:r>
      <w:r w:rsidR="0032675C" w:rsidRPr="00C723A8">
        <w:t xml:space="preserve">образцы договоров об оказании платных  образовательных услуг;  </w:t>
      </w:r>
    </w:p>
    <w:p w:rsidR="00503E19" w:rsidRPr="00C723A8" w:rsidRDefault="0032675C" w:rsidP="00BD524E">
      <w:pPr>
        <w:pStyle w:val="ab"/>
        <w:jc w:val="both"/>
      </w:pPr>
      <w:r w:rsidRPr="00C723A8">
        <w:t xml:space="preserve">д) </w:t>
      </w:r>
      <w:proofErr w:type="gramStart"/>
      <w:r w:rsidRPr="00C723A8">
        <w:t>основную</w:t>
      </w:r>
      <w:proofErr w:type="gramEnd"/>
      <w:r w:rsidRPr="00C723A8">
        <w:t xml:space="preserve"> и дополнительные образовательные программы;</w:t>
      </w:r>
    </w:p>
    <w:p w:rsidR="00503E19" w:rsidRPr="00C723A8" w:rsidRDefault="0032675C" w:rsidP="00BD524E">
      <w:pPr>
        <w:pStyle w:val="ab"/>
        <w:jc w:val="both"/>
      </w:pPr>
      <w:r w:rsidRPr="00C723A8">
        <w:tab/>
        <w:t>Исполнитель обязан сообщать Потребителю по его просьбе другие, относящиеся к договору, и соответствующей платной образовательной услуге сведения.</w:t>
      </w:r>
    </w:p>
    <w:p w:rsidR="00503E19" w:rsidRPr="00C723A8" w:rsidRDefault="00BD524E" w:rsidP="00BD524E">
      <w:pPr>
        <w:pStyle w:val="ab"/>
        <w:jc w:val="both"/>
      </w:pPr>
      <w:r w:rsidRPr="00C723A8">
        <w:t>2.4.</w:t>
      </w:r>
      <w:r w:rsidR="0032675C" w:rsidRPr="00C723A8">
        <w:t>Информация доводиться до Потребителя на русском языке.</w:t>
      </w:r>
    </w:p>
    <w:p w:rsidR="00503E19" w:rsidRPr="00C723A8" w:rsidRDefault="00BD524E" w:rsidP="00BD524E">
      <w:pPr>
        <w:pStyle w:val="ab"/>
      </w:pPr>
      <w:r w:rsidRPr="00C723A8">
        <w:t>2.5.</w:t>
      </w:r>
      <w:r w:rsidR="0032675C" w:rsidRPr="00C723A8">
        <w:t xml:space="preserve">Исполнитель обязан соблюдать </w:t>
      </w:r>
      <w:proofErr w:type="gramStart"/>
      <w:r w:rsidR="0032675C" w:rsidRPr="00C723A8">
        <w:t>утвержденные</w:t>
      </w:r>
      <w:proofErr w:type="gramEnd"/>
      <w:r w:rsidR="0032675C" w:rsidRPr="00C723A8">
        <w:t xml:space="preserve"> им учебный </w:t>
      </w:r>
      <w:r w:rsidRPr="00C723A8">
        <w:t xml:space="preserve">план, расписание дополнительных </w:t>
      </w:r>
      <w:r w:rsidR="0032675C" w:rsidRPr="00C723A8">
        <w:t xml:space="preserve">занятий. </w:t>
      </w:r>
      <w:r w:rsidR="0032675C" w:rsidRPr="00C723A8">
        <w:br/>
      </w:r>
      <w:r w:rsidR="0032675C" w:rsidRPr="00C723A8">
        <w:tab/>
        <w:t>Режим занятий устанавливается Исполнителем. Платные образовательные услуги определяются на учебный год.</w:t>
      </w:r>
    </w:p>
    <w:p w:rsidR="00503E19" w:rsidRPr="00C723A8" w:rsidRDefault="00BD524E" w:rsidP="00BD524E">
      <w:pPr>
        <w:pStyle w:val="ab"/>
        <w:jc w:val="both"/>
      </w:pPr>
      <w:r w:rsidRPr="00C723A8">
        <w:t>2.6.</w:t>
      </w:r>
      <w:r w:rsidR="0032675C" w:rsidRPr="00C723A8">
        <w:t xml:space="preserve">Исполнитель обязан заключить договор при наличии возможности оказать запрашиваемую Потребителем платную образовательную услугу. 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 </w:t>
      </w:r>
    </w:p>
    <w:p w:rsidR="00503E19" w:rsidRPr="00C723A8" w:rsidRDefault="0032675C" w:rsidP="00BD524E">
      <w:pPr>
        <w:pStyle w:val="ab"/>
        <w:jc w:val="both"/>
      </w:pPr>
      <w:r w:rsidRPr="00C723A8">
        <w:t xml:space="preserve">2.7. Договор заключается в письменной форме и должен содержать следующие сведения: </w:t>
      </w:r>
    </w:p>
    <w:p w:rsidR="00503E19" w:rsidRPr="00C723A8" w:rsidRDefault="00BD524E" w:rsidP="00BD524E">
      <w:pPr>
        <w:pStyle w:val="ab"/>
        <w:jc w:val="both"/>
      </w:pPr>
      <w:r w:rsidRPr="00C723A8">
        <w:t xml:space="preserve">а) </w:t>
      </w:r>
      <w:r w:rsidR="0032675C" w:rsidRPr="00C723A8">
        <w:t xml:space="preserve">наименование Учреждения - Исполнителя и место его нахождения (юридический адрес);  </w:t>
      </w:r>
    </w:p>
    <w:p w:rsidR="00503E19" w:rsidRPr="00C723A8" w:rsidRDefault="0032675C" w:rsidP="00BD524E">
      <w:pPr>
        <w:pStyle w:val="ab"/>
        <w:jc w:val="both"/>
      </w:pPr>
      <w:r w:rsidRPr="00C723A8">
        <w:t xml:space="preserve">б) фамилия, имя, отчество, телефон и адрес Потребителя; </w:t>
      </w:r>
    </w:p>
    <w:p w:rsidR="00503E19" w:rsidRPr="00C723A8" w:rsidRDefault="0032675C" w:rsidP="00BD524E">
      <w:pPr>
        <w:pStyle w:val="ab"/>
        <w:jc w:val="both"/>
      </w:pPr>
      <w:r w:rsidRPr="00C723A8">
        <w:t xml:space="preserve">в) сроки оказания платных образовательных услуг;  </w:t>
      </w:r>
    </w:p>
    <w:p w:rsidR="00503E19" w:rsidRPr="00C723A8" w:rsidRDefault="0032675C" w:rsidP="00BD524E">
      <w:pPr>
        <w:pStyle w:val="ab"/>
        <w:jc w:val="both"/>
      </w:pPr>
      <w:r w:rsidRPr="00C723A8">
        <w:t xml:space="preserve">г) уровень и направленность программ дополнительного образования, перечень платных услуг, их стоимость, порядок оплаты;  </w:t>
      </w:r>
    </w:p>
    <w:p w:rsidR="00503E19" w:rsidRPr="00C723A8" w:rsidRDefault="00BD524E" w:rsidP="00BD524E">
      <w:pPr>
        <w:pStyle w:val="ab"/>
      </w:pPr>
      <w:r w:rsidRPr="00C723A8">
        <w:t xml:space="preserve">д) </w:t>
      </w:r>
      <w:r w:rsidR="0032675C" w:rsidRPr="00C723A8">
        <w:t>другие необходимые сведения, связанные со спецификой оказываемых п</w:t>
      </w:r>
      <w:r w:rsidRPr="00C723A8">
        <w:t xml:space="preserve">латных образовательных услуг; </w:t>
      </w:r>
      <w:r w:rsidRPr="00C723A8">
        <w:br/>
      </w:r>
      <w:r w:rsidR="0032675C" w:rsidRPr="00C723A8">
        <w:t xml:space="preserve">е) должность, фамилия, имя, отчество лица, подписывающего договор от имени Исполнителя, его подпись, а также подпись Потребителя. Договор составляется в двух экземплярах, один из которых находится у Исполнителя,  другой - у Потребителя. </w:t>
      </w:r>
    </w:p>
    <w:p w:rsidR="00503E19" w:rsidRPr="00C723A8" w:rsidRDefault="009A019A" w:rsidP="00BD524E">
      <w:pPr>
        <w:pStyle w:val="ab"/>
      </w:pPr>
      <w:r w:rsidRPr="00C723A8">
        <w:t>2.8.</w:t>
      </w:r>
      <w:r w:rsidR="0032675C" w:rsidRPr="00C723A8">
        <w:t xml:space="preserve">Примерные формы договоров утверждаются федеральным </w:t>
      </w:r>
      <w:r w:rsidR="00122E3C">
        <w:t>органом управления образованием</w:t>
      </w:r>
      <w:r w:rsidR="0032675C" w:rsidRPr="00C723A8">
        <w:t xml:space="preserve"> (в ред. Постановления Правительства РФ </w:t>
      </w:r>
      <w:hyperlink r:id="rId8">
        <w:r w:rsidR="0032675C" w:rsidRPr="00AC3959">
          <w:rPr>
            <w:rStyle w:val="-"/>
            <w:color w:val="00000A"/>
            <w:u w:val="none"/>
          </w:rPr>
          <w:t>от 01.04.2003 N 181</w:t>
        </w:r>
      </w:hyperlink>
      <w:r w:rsidR="0032675C" w:rsidRPr="00C723A8">
        <w:t>).</w:t>
      </w:r>
    </w:p>
    <w:p w:rsidR="00503E19" w:rsidRPr="00C723A8" w:rsidRDefault="009A019A" w:rsidP="00BD524E">
      <w:pPr>
        <w:pStyle w:val="ab"/>
      </w:pPr>
      <w:r w:rsidRPr="00C723A8">
        <w:t>2.9.</w:t>
      </w:r>
      <w:r w:rsidR="0032675C" w:rsidRPr="00C723A8">
        <w:t xml:space="preserve">Потребитель обязан оплатить оказываемые платные образовательные услуги в порядке и в сроки, указанные в договоре. Потребителю, в соответствии с законодательством Российской Федерации, выдается документ, подтверждающий оплату платных образовательных услуг. </w:t>
      </w:r>
    </w:p>
    <w:p w:rsidR="00503E19" w:rsidRPr="00C723A8" w:rsidRDefault="009A019A" w:rsidP="00BD524E">
      <w:pPr>
        <w:pStyle w:val="ab"/>
      </w:pPr>
      <w:r w:rsidRPr="00C723A8">
        <w:t>2.10.</w:t>
      </w:r>
      <w:r w:rsidR="0032675C" w:rsidRPr="00C723A8">
        <w:t>Стоимость оказываемых платных образовательных услуг в договоре определяется по соглашению между Исполнителем и Потребителем.</w:t>
      </w:r>
    </w:p>
    <w:p w:rsidR="00503E19" w:rsidRPr="00C723A8" w:rsidRDefault="00503E19" w:rsidP="00BD524E">
      <w:pPr>
        <w:pStyle w:val="ab"/>
        <w:rPr>
          <w:b/>
          <w:bCs/>
        </w:rPr>
      </w:pPr>
    </w:p>
    <w:p w:rsidR="00503E19" w:rsidRPr="00C723A8" w:rsidRDefault="0032675C" w:rsidP="00BD524E">
      <w:pPr>
        <w:pStyle w:val="ab"/>
        <w:rPr>
          <w:b/>
          <w:bCs/>
        </w:rPr>
      </w:pPr>
      <w:r w:rsidRPr="00C723A8">
        <w:rPr>
          <w:b/>
          <w:bCs/>
        </w:rPr>
        <w:t>3. Порядок оказания  платных  образовательных услуг</w:t>
      </w:r>
    </w:p>
    <w:p w:rsidR="00503E19" w:rsidRPr="00C723A8" w:rsidRDefault="00503E19" w:rsidP="009A019A">
      <w:pPr>
        <w:jc w:val="both"/>
      </w:pPr>
    </w:p>
    <w:p w:rsidR="00503E19" w:rsidRPr="00C723A8" w:rsidRDefault="009A019A" w:rsidP="009A019A">
      <w:pPr>
        <w:tabs>
          <w:tab w:val="left" w:pos="15"/>
        </w:tabs>
        <w:ind w:left="15"/>
        <w:jc w:val="both"/>
      </w:pPr>
      <w:r w:rsidRPr="00C723A8">
        <w:t>3.1.</w:t>
      </w:r>
      <w:r w:rsidR="0032675C" w:rsidRPr="00C723A8">
        <w:t>Для оказания  платных образовательных услуг  в Учреждении созданы условия  в соответствии с действующими санитарно-эпидемиологическими правилами и нормативами, требованиями по охране труда Исполнителей и  безопасности здоровья Потребителей.</w:t>
      </w:r>
    </w:p>
    <w:p w:rsidR="00503E19" w:rsidRPr="00C723A8" w:rsidRDefault="009A019A" w:rsidP="009A019A">
      <w:pPr>
        <w:tabs>
          <w:tab w:val="left" w:pos="15"/>
        </w:tabs>
        <w:ind w:left="15"/>
        <w:jc w:val="both"/>
      </w:pPr>
      <w:r w:rsidRPr="00C723A8">
        <w:t>3.2.</w:t>
      </w:r>
      <w:r w:rsidR="0032675C" w:rsidRPr="00C723A8">
        <w:t>Для выполнения работ по оказанию  платных образовательных услуг могут привлекаться как основные сотрудники Учреждения, так и специалисты со стороны.</w:t>
      </w:r>
    </w:p>
    <w:p w:rsidR="00503E19" w:rsidRPr="00C723A8" w:rsidRDefault="0032675C" w:rsidP="009A019A">
      <w:pPr>
        <w:jc w:val="both"/>
      </w:pPr>
      <w:r w:rsidRPr="00C723A8">
        <w:t xml:space="preserve">В случае если в Учреждении оказание  платных образовательных услуг осуществляет гражданин, занимающийся индивидуальной </w:t>
      </w:r>
      <w:bookmarkStart w:id="0" w:name="l31"/>
      <w:bookmarkEnd w:id="0"/>
      <w:r w:rsidRPr="00C723A8">
        <w:t xml:space="preserve">трудовой педагогической деятельностью, он должен предоставить информацию о государственной регистрации в качестве индивидуального предпринимателя с указанием наименования </w:t>
      </w:r>
      <w:bookmarkStart w:id="1" w:name="l32"/>
      <w:bookmarkEnd w:id="1"/>
      <w:r w:rsidRPr="00C723A8">
        <w:t xml:space="preserve">зарегистрировавшего его органа.  </w:t>
      </w:r>
    </w:p>
    <w:p w:rsidR="00503E19" w:rsidRPr="00C723A8" w:rsidRDefault="009A019A" w:rsidP="009A019A">
      <w:pPr>
        <w:jc w:val="both"/>
      </w:pPr>
      <w:r w:rsidRPr="00C723A8">
        <w:t>3.3.</w:t>
      </w:r>
      <w:r w:rsidR="0032675C" w:rsidRPr="00C723A8">
        <w:t>В начале каждого учебного года во всех группах  проводится подготовительная работа по изучению спроса граждан на предлагаемые виды платных услуг, рекламная деятельность.</w:t>
      </w:r>
    </w:p>
    <w:p w:rsidR="00503E19" w:rsidRPr="00C723A8" w:rsidRDefault="009A019A" w:rsidP="009A019A">
      <w:pPr>
        <w:jc w:val="both"/>
      </w:pPr>
      <w:r w:rsidRPr="00C723A8">
        <w:t>3.4.</w:t>
      </w:r>
      <w:r w:rsidR="0032675C" w:rsidRPr="00C723A8">
        <w:t>В рекламную деятельность включается доведение до Потребителя достоверной информации, обеспечивающей правильный выбор платных образовательных услуг.</w:t>
      </w:r>
    </w:p>
    <w:p w:rsidR="00503E19" w:rsidRPr="00C723A8" w:rsidRDefault="009A019A" w:rsidP="009A019A">
      <w:pPr>
        <w:jc w:val="both"/>
      </w:pPr>
      <w:r w:rsidRPr="00C723A8">
        <w:t>3.5.</w:t>
      </w:r>
      <w:r w:rsidR="0041733C">
        <w:t xml:space="preserve">Директор ДОУ </w:t>
      </w:r>
      <w:r w:rsidR="0032675C" w:rsidRPr="00C723A8">
        <w:t xml:space="preserve">(на основании спроса на  платные образовательные услуги) издает приказ об организации таких услуг. </w:t>
      </w:r>
    </w:p>
    <w:p w:rsidR="00503E19" w:rsidRPr="00C723A8" w:rsidRDefault="0032675C" w:rsidP="00BD524E">
      <w:r w:rsidRPr="00C723A8">
        <w:t xml:space="preserve">      Приказом утверждаются:</w:t>
      </w:r>
    </w:p>
    <w:p w:rsidR="00503E19" w:rsidRPr="00C723A8" w:rsidRDefault="009A019A" w:rsidP="00BD524E">
      <w:bookmarkStart w:id="2" w:name="_GoBack"/>
      <w:bookmarkEnd w:id="2"/>
      <w:r w:rsidRPr="00C723A8">
        <w:t>-</w:t>
      </w:r>
      <w:r w:rsidR="0032675C" w:rsidRPr="00C723A8">
        <w:t>график работы специалистов;</w:t>
      </w:r>
      <w:r w:rsidR="0032675C" w:rsidRPr="00C723A8">
        <w:tab/>
      </w:r>
    </w:p>
    <w:p w:rsidR="00503E19" w:rsidRPr="00C723A8" w:rsidRDefault="009A019A" w:rsidP="00BD524E">
      <w:r w:rsidRPr="00C723A8">
        <w:t>-</w:t>
      </w:r>
      <w:r w:rsidR="0032675C" w:rsidRPr="00C723A8">
        <w:t>калькуляции платных образовательных услуг;</w:t>
      </w:r>
    </w:p>
    <w:p w:rsidR="00503E19" w:rsidRPr="00C723A8" w:rsidRDefault="009A019A" w:rsidP="00BD524E">
      <w:r w:rsidRPr="00C723A8">
        <w:t>-</w:t>
      </w:r>
      <w:r w:rsidR="0032675C" w:rsidRPr="00C723A8">
        <w:t>расписание занятий.</w:t>
      </w:r>
    </w:p>
    <w:p w:rsidR="009A019A" w:rsidRPr="00C723A8" w:rsidRDefault="0032675C" w:rsidP="009A019A">
      <w:pPr>
        <w:jc w:val="both"/>
        <w:rPr>
          <w:color w:val="000000"/>
        </w:rPr>
      </w:pPr>
      <w:r w:rsidRPr="00C723A8">
        <w:t xml:space="preserve"> 3</w:t>
      </w:r>
      <w:r w:rsidRPr="00C723A8">
        <w:rPr>
          <w:color w:val="000000"/>
        </w:rPr>
        <w:t xml:space="preserve">.6.  В рабочем порядке </w:t>
      </w:r>
      <w:r w:rsidR="0041733C">
        <w:rPr>
          <w:color w:val="000000"/>
        </w:rPr>
        <w:t>Директор Учреждения</w:t>
      </w:r>
      <w:r w:rsidRPr="00C723A8">
        <w:rPr>
          <w:color w:val="000000"/>
        </w:rPr>
        <w:t xml:space="preserve"> рассматривает и подписывает:</w:t>
      </w:r>
    </w:p>
    <w:p w:rsidR="00503E19" w:rsidRPr="00C723A8" w:rsidRDefault="009A019A" w:rsidP="009A019A">
      <w:pPr>
        <w:jc w:val="both"/>
        <w:rPr>
          <w:color w:val="000000"/>
        </w:rPr>
      </w:pPr>
      <w:r w:rsidRPr="00C723A8">
        <w:rPr>
          <w:color w:val="000000"/>
        </w:rPr>
        <w:t>-</w:t>
      </w:r>
      <w:r w:rsidR="0032675C" w:rsidRPr="00C723A8">
        <w:rPr>
          <w:color w:val="000000"/>
        </w:rPr>
        <w:t>список лиц, получающих конкретную платную услугу (список может дополняться, уточняться в течение учебного периода);</w:t>
      </w:r>
    </w:p>
    <w:p w:rsidR="00503E19" w:rsidRPr="00C723A8" w:rsidRDefault="009A019A" w:rsidP="009A019A">
      <w:pPr>
        <w:jc w:val="both"/>
        <w:rPr>
          <w:color w:val="000000"/>
        </w:rPr>
      </w:pPr>
      <w:r w:rsidRPr="00C723A8">
        <w:rPr>
          <w:color w:val="000000"/>
        </w:rPr>
        <w:t>-</w:t>
      </w:r>
      <w:r w:rsidR="0032675C" w:rsidRPr="00C723A8">
        <w:t xml:space="preserve">договоры с Заказчиками;       </w:t>
      </w:r>
    </w:p>
    <w:p w:rsidR="00503E19" w:rsidRPr="00C723A8" w:rsidRDefault="009A019A" w:rsidP="009A019A">
      <w:pPr>
        <w:jc w:val="both"/>
      </w:pPr>
      <w:r w:rsidRPr="00C723A8">
        <w:t>-</w:t>
      </w:r>
      <w:r w:rsidR="0032675C" w:rsidRPr="00C723A8">
        <w:t>рекламные материалы, буклеты и т. д.</w:t>
      </w:r>
    </w:p>
    <w:p w:rsidR="00503E19" w:rsidRPr="00C723A8" w:rsidRDefault="0032675C" w:rsidP="009A019A">
      <w:pPr>
        <w:jc w:val="both"/>
        <w:rPr>
          <w:color w:val="000000"/>
        </w:rPr>
      </w:pPr>
      <w:r w:rsidRPr="00C723A8">
        <w:rPr>
          <w:color w:val="000000"/>
        </w:rPr>
        <w:t>3.7.  Платные  образовательные услуги оказываются в нерегламентированное время.</w:t>
      </w:r>
    </w:p>
    <w:p w:rsidR="00503E19" w:rsidRPr="00C723A8" w:rsidRDefault="0032675C" w:rsidP="009A019A">
      <w:pPr>
        <w:jc w:val="both"/>
      </w:pPr>
      <w:r w:rsidRPr="00C723A8">
        <w:t>3.8. Наполняемость групп для дополнительных занятий определяется в соответствии с видом дополнительной услуги, но не более 20 детей.</w:t>
      </w:r>
    </w:p>
    <w:p w:rsidR="00503E19" w:rsidRPr="00C723A8" w:rsidRDefault="0032675C" w:rsidP="009A019A">
      <w:pPr>
        <w:jc w:val="both"/>
      </w:pPr>
      <w:r w:rsidRPr="00C723A8">
        <w:t>3.9. Продолжительность занятий устанавливается в зависимости от возраста детей и вида платных образовательных услуг и санитарно-эпидемиологических правил и нормативов.</w:t>
      </w:r>
    </w:p>
    <w:p w:rsidR="00503E19" w:rsidRPr="00C723A8" w:rsidRDefault="00503E19" w:rsidP="00BD524E"/>
    <w:p w:rsidR="00503E19" w:rsidRPr="00C723A8" w:rsidRDefault="0032675C" w:rsidP="00BD524E">
      <w:pPr>
        <w:rPr>
          <w:b/>
        </w:rPr>
      </w:pPr>
      <w:r w:rsidRPr="00C723A8">
        <w:rPr>
          <w:b/>
          <w:bCs/>
        </w:rPr>
        <w:t xml:space="preserve">4. </w:t>
      </w:r>
      <w:r w:rsidRPr="00C723A8">
        <w:rPr>
          <w:b/>
        </w:rPr>
        <w:t>Порядок получения и расходования средств</w:t>
      </w:r>
    </w:p>
    <w:p w:rsidR="00503E19" w:rsidRPr="00C723A8" w:rsidRDefault="00503E19" w:rsidP="00BD524E"/>
    <w:p w:rsidR="00503E19" w:rsidRPr="00C723A8" w:rsidRDefault="009A019A" w:rsidP="009A019A">
      <w:pPr>
        <w:jc w:val="both"/>
      </w:pPr>
      <w:r w:rsidRPr="00C723A8">
        <w:t>4.1.</w:t>
      </w:r>
      <w:r w:rsidR="0032675C" w:rsidRPr="00C723A8">
        <w:t>Платные образовательные услуги, оказываемые Учреждением, не входят в перечень услуг, цены на которые регулируются органами государственной власти РФ и органами государстве</w:t>
      </w:r>
      <w:r w:rsidR="00D46EC3">
        <w:t>нной власти Республики Тыва</w:t>
      </w:r>
      <w:r w:rsidR="0032675C" w:rsidRPr="00C723A8">
        <w:t>. Деятельность по предоставлению платных образовательных услуг не является предпринимательской.</w:t>
      </w:r>
    </w:p>
    <w:p w:rsidR="00503E19" w:rsidRPr="00C723A8" w:rsidRDefault="0032675C" w:rsidP="009A019A">
      <w:pPr>
        <w:jc w:val="both"/>
      </w:pPr>
      <w:r w:rsidRPr="00C723A8">
        <w:t xml:space="preserve">4.2. Доходы от оказания платных образовательных услуг полностью реинвестируются в Учреждение в соответствии с планом финансово-хозяйственной деятельности. </w:t>
      </w:r>
    </w:p>
    <w:p w:rsidR="00503E19" w:rsidRPr="00C723A8" w:rsidRDefault="0032675C" w:rsidP="009A019A">
      <w:pPr>
        <w:jc w:val="both"/>
      </w:pPr>
      <w:r w:rsidRPr="00C723A8">
        <w:t xml:space="preserve">4.3. Учреждение вправе расходовать средства, полученные от оказания платных образовательных услуг. Полученный доход аккумулируется на лицевом счете Учреждения. Денежные средства, полученные от оказания платных образовательных услуг, расходуются Учреждением самостоятельно </w:t>
      </w:r>
      <w:proofErr w:type="gramStart"/>
      <w:r w:rsidRPr="00C723A8">
        <w:t>согласно плана</w:t>
      </w:r>
      <w:proofErr w:type="gramEnd"/>
      <w:r w:rsidR="00122E3C">
        <w:t xml:space="preserve"> </w:t>
      </w:r>
      <w:r w:rsidRPr="00C723A8">
        <w:t xml:space="preserve">финансово-хозяйственной деятельности на цели развития учреждения, формируя следующие фонды: </w:t>
      </w:r>
    </w:p>
    <w:p w:rsidR="00503E19" w:rsidRPr="00C723A8" w:rsidRDefault="009A019A" w:rsidP="009A019A">
      <w:pPr>
        <w:jc w:val="both"/>
      </w:pPr>
      <w:r w:rsidRPr="00C723A8">
        <w:t>-</w:t>
      </w:r>
      <w:r w:rsidR="0032675C" w:rsidRPr="00C723A8">
        <w:t xml:space="preserve">фонд оплаты труда и начислений на оплату труда работников учреждения, задействованных в организации оказания платных услуг в размере не более 70%; </w:t>
      </w:r>
    </w:p>
    <w:p w:rsidR="00503E19" w:rsidRPr="00C723A8" w:rsidRDefault="009A019A" w:rsidP="009A019A">
      <w:pPr>
        <w:jc w:val="both"/>
      </w:pPr>
      <w:r w:rsidRPr="00C723A8">
        <w:t>-</w:t>
      </w:r>
      <w:r w:rsidR="0032675C" w:rsidRPr="00C723A8">
        <w:t>фонд укрепления материально-технической базы и общехозяйственных расходов в размере не менее 30%, в том числе на обеспечение мероприятий по противопожарной безопасности, обучение работников учреждения.</w:t>
      </w:r>
    </w:p>
    <w:p w:rsidR="00503E19" w:rsidRPr="00C723A8" w:rsidRDefault="00503E19">
      <w:pPr>
        <w:jc w:val="center"/>
      </w:pPr>
    </w:p>
    <w:p w:rsidR="00503E19" w:rsidRPr="00C723A8" w:rsidRDefault="0032675C">
      <w:pPr>
        <w:jc w:val="center"/>
        <w:rPr>
          <w:b/>
        </w:rPr>
      </w:pPr>
      <w:r w:rsidRPr="00C723A8">
        <w:rPr>
          <w:b/>
        </w:rPr>
        <w:t>5. Ответственность Исполнителя и Потребителя при оказании  платных образовательных услуг</w:t>
      </w:r>
    </w:p>
    <w:p w:rsidR="00503E19" w:rsidRPr="00C723A8" w:rsidRDefault="00503E19">
      <w:pPr>
        <w:jc w:val="center"/>
        <w:rPr>
          <w:b/>
        </w:rPr>
      </w:pPr>
    </w:p>
    <w:p w:rsidR="00503E19" w:rsidRPr="00C723A8" w:rsidRDefault="009A019A">
      <w:pPr>
        <w:jc w:val="both"/>
      </w:pPr>
      <w:r w:rsidRPr="00C723A8">
        <w:t>5.1.</w:t>
      </w:r>
      <w:r w:rsidR="0032675C" w:rsidRPr="00C723A8">
        <w:t>Исполнитель оказывает платные образовательные услуги в порядке и в сроки, определенные договором.</w:t>
      </w:r>
    </w:p>
    <w:p w:rsidR="00503E19" w:rsidRPr="00C723A8" w:rsidRDefault="009A019A">
      <w:pPr>
        <w:jc w:val="both"/>
      </w:pPr>
      <w:r w:rsidRPr="00C723A8">
        <w:t>5.2.</w:t>
      </w:r>
      <w:r w:rsidR="0032675C" w:rsidRPr="00C723A8">
        <w:t>За неисполнение, либо ненадлежащее исполнение обязательств по договору, Исполнитель и Потребитель несут ответственность, предусмотренную договором и законодательством РФ.</w:t>
      </w:r>
    </w:p>
    <w:p w:rsidR="00503E19" w:rsidRPr="00C723A8" w:rsidRDefault="009A019A">
      <w:pPr>
        <w:jc w:val="both"/>
      </w:pPr>
      <w:r w:rsidRPr="00C723A8">
        <w:t>5.3.</w:t>
      </w:r>
      <w:r w:rsidR="0032675C" w:rsidRPr="00C723A8">
        <w:t>Исполнитель вправе расторгнуть договор по оказанию платных образовательных услуг досрочно за неуплату или в связи с другими причинами, мешающими качественному проведению образовательного процесса.</w:t>
      </w:r>
    </w:p>
    <w:p w:rsidR="00503E19" w:rsidRPr="00C723A8" w:rsidRDefault="0032675C">
      <w:pPr>
        <w:jc w:val="both"/>
      </w:pPr>
      <w:r w:rsidRPr="00C723A8">
        <w:t>5.4.При обнаружении недостатков в оказании платных образовательных услуг, в частности оказания их не в полном объеме, Потребитель вправе по своему выбору потребовать:</w:t>
      </w:r>
    </w:p>
    <w:p w:rsidR="00503E19" w:rsidRPr="00C723A8" w:rsidRDefault="009A019A">
      <w:pPr>
        <w:jc w:val="both"/>
      </w:pPr>
      <w:r w:rsidRPr="00C723A8">
        <w:t>-</w:t>
      </w:r>
      <w:r w:rsidR="0032675C" w:rsidRPr="00C723A8">
        <w:t>безвозмездного оказания платных образовательных услуг, в том числе оказания платных образовательных услуг в полном объеме в соответствии с образовательной программой, учебными планами и договором;</w:t>
      </w:r>
    </w:p>
    <w:p w:rsidR="00503E19" w:rsidRPr="00C723A8" w:rsidRDefault="009A019A">
      <w:pPr>
        <w:jc w:val="both"/>
      </w:pPr>
      <w:r w:rsidRPr="00C723A8">
        <w:t>-</w:t>
      </w:r>
      <w:r w:rsidR="0032675C" w:rsidRPr="00C723A8">
        <w:t>соответствующего уменьшения стоимости оказанных платных образовательных услуг.</w:t>
      </w:r>
    </w:p>
    <w:p w:rsidR="00503E19" w:rsidRPr="00C723A8" w:rsidRDefault="0032675C">
      <w:pPr>
        <w:jc w:val="both"/>
      </w:pPr>
      <w:r w:rsidRPr="00C723A8">
        <w:t>5.5. Потребитель вправе расторгнуть договор и потребовать полного возмещения убытков, если в установленный договором срок, недостатки по оказанию платных образовательных услуг не будут устранены Исполнителем.</w:t>
      </w:r>
    </w:p>
    <w:p w:rsidR="00503E19" w:rsidRPr="00C723A8" w:rsidRDefault="009A019A">
      <w:pPr>
        <w:jc w:val="both"/>
      </w:pPr>
      <w:r w:rsidRPr="00C723A8">
        <w:t xml:space="preserve">5.6. </w:t>
      </w:r>
      <w:r w:rsidR="0032675C" w:rsidRPr="00C723A8">
        <w:t>Если Исполнитель своевременно не приступил к оказанию платных образовательных услуг или,  если во время оказания таких услуг стало очевидным, что они не будут осуществлены в срок, а также в случае просрочки оказания таких услуг, Потребитель вправе по своему выбору:</w:t>
      </w:r>
    </w:p>
    <w:p w:rsidR="00503E19" w:rsidRPr="00C723A8" w:rsidRDefault="009A019A">
      <w:pPr>
        <w:jc w:val="both"/>
      </w:pPr>
      <w:r w:rsidRPr="00C723A8">
        <w:t>-</w:t>
      </w:r>
      <w:r w:rsidR="0032675C" w:rsidRPr="00C723A8">
        <w:t>назначить Исполнителю новый срок, в течение которого Исполнитель должен приступить к оказанию таких услуг и (или) закончить оказание  услуг;</w:t>
      </w:r>
    </w:p>
    <w:p w:rsidR="00503E19" w:rsidRPr="00C723A8" w:rsidRDefault="009A019A">
      <w:pPr>
        <w:jc w:val="both"/>
      </w:pPr>
      <w:r w:rsidRPr="00C723A8">
        <w:t>-</w:t>
      </w:r>
      <w:r w:rsidR="0032675C" w:rsidRPr="00C723A8">
        <w:t>потребовать уменьшения стоимости таких услуг;</w:t>
      </w:r>
    </w:p>
    <w:p w:rsidR="00503E19" w:rsidRPr="00C723A8" w:rsidRDefault="009A019A">
      <w:pPr>
        <w:jc w:val="both"/>
      </w:pPr>
      <w:r w:rsidRPr="00C723A8">
        <w:t>-</w:t>
      </w:r>
      <w:r w:rsidR="0032675C" w:rsidRPr="00C723A8">
        <w:t>расторгнуть договор.</w:t>
      </w:r>
    </w:p>
    <w:p w:rsidR="00503E19" w:rsidRPr="00C723A8" w:rsidRDefault="009A019A">
      <w:pPr>
        <w:jc w:val="both"/>
      </w:pPr>
      <w:r w:rsidRPr="00C723A8">
        <w:t>5.7.</w:t>
      </w:r>
      <w:r w:rsidR="0032675C" w:rsidRPr="00C723A8">
        <w:t>Потребитель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недостатком таких услуг.</w:t>
      </w:r>
    </w:p>
    <w:p w:rsidR="00503E19" w:rsidRPr="00C723A8" w:rsidRDefault="0032675C">
      <w:pPr>
        <w:jc w:val="both"/>
      </w:pPr>
      <w:r w:rsidRPr="00C723A8">
        <w:t xml:space="preserve">5.8. </w:t>
      </w:r>
      <w:proofErr w:type="gramStart"/>
      <w:r w:rsidRPr="00C723A8">
        <w:t>Контроль за</w:t>
      </w:r>
      <w:proofErr w:type="gramEnd"/>
      <w:r w:rsidRPr="00C723A8">
        <w:t xml:space="preserve"> соблюдением действующего законодательства в части оказания  платных образовательных услуг осуществляют органы управления образованием и др</w:t>
      </w:r>
      <w:r w:rsidR="009A019A" w:rsidRPr="00C723A8">
        <w:t xml:space="preserve">угие органы и </w:t>
      </w:r>
      <w:r w:rsidRPr="00C723A8">
        <w:t>организации, на которые в соответствии с законами и иными нормативными правовыми актами Российской Федерации возложены контролируемые функции.</w:t>
      </w:r>
    </w:p>
    <w:p w:rsidR="00503E19" w:rsidRPr="00C723A8" w:rsidRDefault="009A019A">
      <w:pPr>
        <w:jc w:val="both"/>
      </w:pPr>
      <w:r w:rsidRPr="00C723A8">
        <w:t xml:space="preserve">5.9. </w:t>
      </w:r>
      <w:r w:rsidR="0032675C" w:rsidRPr="00C723A8">
        <w:t>Органы управления образованием вправе приостановить деятельность Учреждения по оказанию платных услуг, если эта деятельность осуществляется в ущерб основной деятельности.</w:t>
      </w:r>
    </w:p>
    <w:p w:rsidR="00503E19" w:rsidRPr="00C723A8" w:rsidRDefault="009A019A">
      <w:pPr>
        <w:jc w:val="both"/>
      </w:pPr>
      <w:r w:rsidRPr="00C723A8">
        <w:t>5.10.</w:t>
      </w:r>
      <w:r w:rsidR="0032675C" w:rsidRPr="00C723A8">
        <w:t>Платные образовательные услуги не могут быть оказаны взамен или в рамках основной деятельности Учреждения, финансируемой за счет средств бюджета. В противном случае средства, заработанные посредством такой деятельности, изымаются учредителем в его бюджет.</w:t>
      </w:r>
    </w:p>
    <w:p w:rsidR="00503E19" w:rsidRPr="00C723A8" w:rsidRDefault="009A019A">
      <w:pPr>
        <w:jc w:val="both"/>
      </w:pPr>
      <w:r w:rsidRPr="00C723A8">
        <w:t>5.11.</w:t>
      </w:r>
      <w:r w:rsidR="0032675C" w:rsidRPr="00C723A8">
        <w:t xml:space="preserve">Руководство деятельностью по оказанию платных образовательных услуг в Учреждении возлагается на </w:t>
      </w:r>
      <w:r w:rsidR="0041733C">
        <w:t>директора</w:t>
      </w:r>
      <w:r w:rsidR="0032675C" w:rsidRPr="00C723A8">
        <w:t xml:space="preserve"> Учреждением, который в соответствии с действующим законодательством:</w:t>
      </w:r>
      <w:r w:rsidR="0032675C" w:rsidRPr="00C723A8">
        <w:tab/>
      </w:r>
    </w:p>
    <w:p w:rsidR="00503E19" w:rsidRPr="00C723A8" w:rsidRDefault="009A019A">
      <w:pPr>
        <w:jc w:val="both"/>
      </w:pPr>
      <w:r w:rsidRPr="00C723A8">
        <w:t>-</w:t>
      </w:r>
      <w:r w:rsidR="0032675C" w:rsidRPr="00C723A8">
        <w:t>осуществляет организацию финансово-хозяйственной деятельности Учреждения;</w:t>
      </w:r>
    </w:p>
    <w:p w:rsidR="00503E19" w:rsidRPr="00C723A8" w:rsidRDefault="009A019A">
      <w:pPr>
        <w:jc w:val="both"/>
      </w:pPr>
      <w:r w:rsidRPr="00C723A8">
        <w:t>-</w:t>
      </w:r>
      <w:r w:rsidR="0032675C" w:rsidRPr="00C723A8">
        <w:t>несёт ответственность за качество платной образовательной услуги, за соблюдение штатной, трудовой и финансовой дисциплины, сохранность имущества;</w:t>
      </w:r>
    </w:p>
    <w:p w:rsidR="00503E19" w:rsidRPr="00C723A8" w:rsidRDefault="009A019A">
      <w:pPr>
        <w:jc w:val="both"/>
      </w:pPr>
      <w:r w:rsidRPr="00C723A8">
        <w:t>-</w:t>
      </w:r>
      <w:r w:rsidR="0032675C" w:rsidRPr="00C723A8">
        <w:t>обеспечивает составление и исполнение плана финансово-хозяйственной деятельности доходов и расходов по приносящей доход деятельности;</w:t>
      </w:r>
    </w:p>
    <w:p w:rsidR="001C610D" w:rsidRDefault="009A019A" w:rsidP="00363EF4">
      <w:pPr>
        <w:jc w:val="both"/>
      </w:pPr>
      <w:r w:rsidRPr="00C723A8">
        <w:t>-</w:t>
      </w:r>
      <w:r w:rsidR="0032675C" w:rsidRPr="00C723A8">
        <w:t>ежегодно</w:t>
      </w:r>
      <w:r w:rsidR="00122E3C">
        <w:t xml:space="preserve"> в срок до 15 мая</w:t>
      </w:r>
      <w:r w:rsidRPr="00C723A8">
        <w:t xml:space="preserve"> представляет</w:t>
      </w:r>
      <w:r w:rsidR="0032675C" w:rsidRPr="00C723A8">
        <w:t xml:space="preserve"> для ознакомления родителей (законных представителей) воспитанников публичные отчеты о привлечении и расходовании </w:t>
      </w:r>
      <w:r w:rsidR="0032675C" w:rsidRPr="00C723A8">
        <w:lastRenderedPageBreak/>
        <w:t>дополнительных финансовых средств за счет предоставления платных услуг за</w:t>
      </w:r>
      <w:r w:rsidR="00363EF4">
        <w:t xml:space="preserve"> предшествующий календарный год.</w:t>
      </w:r>
    </w:p>
    <w:p w:rsidR="00363EF4" w:rsidRDefault="00363EF4" w:rsidP="00363EF4">
      <w:pPr>
        <w:jc w:val="both"/>
      </w:pPr>
    </w:p>
    <w:p w:rsidR="00503E19" w:rsidRPr="00C723A8" w:rsidRDefault="0032675C">
      <w:pPr>
        <w:jc w:val="center"/>
        <w:rPr>
          <w:b/>
        </w:rPr>
      </w:pPr>
      <w:r w:rsidRPr="00C723A8">
        <w:rPr>
          <w:b/>
        </w:rPr>
        <w:t>6. Заключительные положения</w:t>
      </w:r>
    </w:p>
    <w:p w:rsidR="00503E19" w:rsidRPr="00C723A8" w:rsidRDefault="00503E19">
      <w:pPr>
        <w:jc w:val="center"/>
        <w:rPr>
          <w:b/>
          <w:color w:val="FF0000"/>
        </w:rPr>
      </w:pPr>
    </w:p>
    <w:p w:rsidR="00503E19" w:rsidRPr="00C723A8" w:rsidRDefault="009A019A">
      <w:pPr>
        <w:jc w:val="both"/>
      </w:pPr>
      <w:r w:rsidRPr="00C723A8">
        <w:t>6.1.</w:t>
      </w:r>
      <w:r w:rsidR="0032675C" w:rsidRPr="00C723A8">
        <w:t>Учреждение оказывает платные образовательные услуги в порядке, определенном данным Положением.</w:t>
      </w:r>
    </w:p>
    <w:p w:rsidR="00503E19" w:rsidRPr="00C723A8" w:rsidRDefault="009A019A">
      <w:pPr>
        <w:jc w:val="both"/>
      </w:pPr>
      <w:r w:rsidRPr="00C723A8">
        <w:t>6.2.</w:t>
      </w:r>
      <w:r w:rsidR="0032675C" w:rsidRPr="00C723A8">
        <w:t>Претензии и споры, возникающие между Потребителем и Исполнителем услуг, разрешаются путём переговоров. В случае невозможности разрешения споров путём переговоров стороны</w:t>
      </w:r>
      <w:r w:rsidRPr="00C723A8">
        <w:t>,</w:t>
      </w:r>
      <w:r w:rsidR="0032675C" w:rsidRPr="00C723A8">
        <w:t xml:space="preserve"> имеют право обратиться в суд в соответствии с действующим законодательством Российской Федерации. </w:t>
      </w:r>
    </w:p>
    <w:p w:rsidR="00503E19" w:rsidRPr="00C723A8" w:rsidRDefault="0032675C">
      <w:pPr>
        <w:jc w:val="both"/>
        <w:rPr>
          <w:color w:val="FF0000"/>
        </w:rPr>
      </w:pPr>
      <w:r w:rsidRPr="00C723A8">
        <w:rPr>
          <w:color w:val="FF0000"/>
        </w:rPr>
        <w:tab/>
      </w:r>
    </w:p>
    <w:p w:rsidR="00503E19" w:rsidRPr="00C723A8" w:rsidRDefault="00503E19">
      <w:pPr>
        <w:pStyle w:val="a7"/>
        <w:jc w:val="center"/>
      </w:pPr>
    </w:p>
    <w:p w:rsidR="00C723A8" w:rsidRPr="00C723A8" w:rsidRDefault="00C723A8">
      <w:pPr>
        <w:pStyle w:val="a7"/>
        <w:jc w:val="center"/>
      </w:pPr>
    </w:p>
    <w:sectPr w:rsidR="00C723A8" w:rsidRPr="00C723A8" w:rsidSect="005515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5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8AB" w:rsidRDefault="001A08AB" w:rsidP="00C723A8">
      <w:r>
        <w:separator/>
      </w:r>
    </w:p>
  </w:endnote>
  <w:endnote w:type="continuationSeparator" w:id="0">
    <w:p w:rsidR="001A08AB" w:rsidRDefault="001A08AB" w:rsidP="00C7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A8" w:rsidRDefault="00C723A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A8" w:rsidRDefault="00C723A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A8" w:rsidRDefault="00C723A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8AB" w:rsidRDefault="001A08AB" w:rsidP="00C723A8">
      <w:r>
        <w:separator/>
      </w:r>
    </w:p>
  </w:footnote>
  <w:footnote w:type="continuationSeparator" w:id="0">
    <w:p w:rsidR="001A08AB" w:rsidRDefault="001A08AB" w:rsidP="00C72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A8" w:rsidRDefault="00C723A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894922"/>
      <w:docPartObj>
        <w:docPartGallery w:val="Page Numbers (Top of Page)"/>
        <w:docPartUnique/>
      </w:docPartObj>
    </w:sdtPr>
    <w:sdtEndPr/>
    <w:sdtContent>
      <w:p w:rsidR="00C723A8" w:rsidRDefault="001A08AB">
        <w:pPr>
          <w:pStyle w:val="ae"/>
          <w:jc w:val="center"/>
        </w:pPr>
      </w:p>
    </w:sdtContent>
  </w:sdt>
  <w:p w:rsidR="00C723A8" w:rsidRDefault="00C723A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3A8" w:rsidRDefault="00C723A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E19"/>
    <w:rsid w:val="00012762"/>
    <w:rsid w:val="00122E3C"/>
    <w:rsid w:val="00184363"/>
    <w:rsid w:val="001A08AB"/>
    <w:rsid w:val="001C610D"/>
    <w:rsid w:val="0032675C"/>
    <w:rsid w:val="00363EF4"/>
    <w:rsid w:val="0041733C"/>
    <w:rsid w:val="00480ACF"/>
    <w:rsid w:val="004B66D8"/>
    <w:rsid w:val="004D70FF"/>
    <w:rsid w:val="00503E19"/>
    <w:rsid w:val="00551584"/>
    <w:rsid w:val="006311E9"/>
    <w:rsid w:val="00682BCD"/>
    <w:rsid w:val="00685190"/>
    <w:rsid w:val="009611DF"/>
    <w:rsid w:val="009A019A"/>
    <w:rsid w:val="009C0277"/>
    <w:rsid w:val="00AC3959"/>
    <w:rsid w:val="00AE0FAA"/>
    <w:rsid w:val="00AF1B20"/>
    <w:rsid w:val="00B00F78"/>
    <w:rsid w:val="00B4179E"/>
    <w:rsid w:val="00BD524E"/>
    <w:rsid w:val="00C723A8"/>
    <w:rsid w:val="00D46EC3"/>
    <w:rsid w:val="00D5691F"/>
    <w:rsid w:val="00DF05EA"/>
    <w:rsid w:val="00EA76C9"/>
    <w:rsid w:val="00FF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E1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71AE1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0"/>
    <w:qFormat/>
    <w:rsid w:val="00671AE1"/>
    <w:pPr>
      <w:keepNext/>
      <w:spacing w:before="240" w:after="120"/>
      <w:outlineLvl w:val="2"/>
    </w:pPr>
    <w:rPr>
      <w:rFonts w:eastAsia="Lucida Sans Unicode" w:cs="Mang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71AE1"/>
    <w:rPr>
      <w:rFonts w:ascii="Cambria" w:eastAsia="Times New Roman" w:hAnsi="Cambria" w:cs="Times New Roman"/>
      <w:b/>
      <w:bCs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qFormat/>
    <w:rsid w:val="00671AE1"/>
    <w:rPr>
      <w:rFonts w:ascii="Times New Roman" w:eastAsia="Lucida Sans Unicode" w:hAnsi="Times New Roman" w:cs="Mangal"/>
      <w:b/>
      <w:bCs/>
      <w:sz w:val="28"/>
      <w:szCs w:val="28"/>
      <w:lang w:eastAsia="ar-SA"/>
    </w:rPr>
  </w:style>
  <w:style w:type="character" w:customStyle="1" w:styleId="FontStyle34">
    <w:name w:val="Font Style34"/>
    <w:qFormat/>
    <w:rsid w:val="00671AE1"/>
    <w:rPr>
      <w:rFonts w:ascii="Times New Roman" w:hAnsi="Times New Roman" w:cs="Times New Roman"/>
      <w:b/>
      <w:bCs/>
      <w:sz w:val="22"/>
      <w:szCs w:val="22"/>
    </w:rPr>
  </w:style>
  <w:style w:type="character" w:customStyle="1" w:styleId="-">
    <w:name w:val="Интернет-ссылка"/>
    <w:rsid w:val="00671AE1"/>
    <w:rPr>
      <w:color w:val="000080"/>
      <w:u w:val="single"/>
    </w:rPr>
  </w:style>
  <w:style w:type="character" w:customStyle="1" w:styleId="a3">
    <w:name w:val="Основной текст Знак"/>
    <w:basedOn w:val="a0"/>
    <w:qFormat/>
    <w:rsid w:val="00671A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qFormat/>
    <w:rsid w:val="00671AE1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244CF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rsid w:val="0055158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1AE1"/>
    <w:pPr>
      <w:spacing w:after="120"/>
    </w:pPr>
  </w:style>
  <w:style w:type="paragraph" w:styleId="a8">
    <w:name w:val="List"/>
    <w:basedOn w:val="a7"/>
    <w:rsid w:val="00551584"/>
    <w:rPr>
      <w:rFonts w:cs="Mangal"/>
    </w:rPr>
  </w:style>
  <w:style w:type="paragraph" w:styleId="a9">
    <w:name w:val="Title"/>
    <w:basedOn w:val="a"/>
    <w:rsid w:val="00551584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551584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qFormat/>
    <w:rsid w:val="00671AE1"/>
    <w:pPr>
      <w:suppressLineNumbers/>
    </w:pPr>
  </w:style>
  <w:style w:type="paragraph" w:customStyle="1" w:styleId="21">
    <w:name w:val="Основной текст 21"/>
    <w:basedOn w:val="a"/>
    <w:qFormat/>
    <w:rsid w:val="00671AE1"/>
    <w:pPr>
      <w:widowControl w:val="0"/>
      <w:shd w:val="clear" w:color="auto" w:fill="FFFFFF"/>
      <w:tabs>
        <w:tab w:val="left" w:pos="470"/>
      </w:tabs>
      <w:jc w:val="both"/>
    </w:pPr>
    <w:rPr>
      <w:rFonts w:ascii="Arial" w:eastAsia="Lucida Sans Unicode" w:hAnsi="Arial" w:cs="Mangal"/>
      <w:color w:val="000000"/>
      <w:szCs w:val="28"/>
      <w:lang w:eastAsia="hi-IN" w:bidi="hi-IN"/>
    </w:rPr>
  </w:style>
  <w:style w:type="paragraph" w:customStyle="1" w:styleId="WW-">
    <w:name w:val="WW-Содержимое таблицы"/>
    <w:basedOn w:val="a7"/>
    <w:qFormat/>
    <w:rsid w:val="00671AE1"/>
    <w:pPr>
      <w:widowControl w:val="0"/>
      <w:suppressLineNumbers/>
    </w:pPr>
    <w:rPr>
      <w:rFonts w:ascii="Arial" w:eastAsia="Lucida Sans Unicode" w:hAnsi="Arial" w:cs="Mangal"/>
      <w:sz w:val="20"/>
      <w:lang w:eastAsia="hi-IN" w:bidi="hi-IN"/>
    </w:rPr>
  </w:style>
  <w:style w:type="paragraph" w:styleId="ac">
    <w:name w:val="Balloon Text"/>
    <w:basedOn w:val="a"/>
    <w:uiPriority w:val="99"/>
    <w:semiHidden/>
    <w:unhideWhenUsed/>
    <w:qFormat/>
    <w:rsid w:val="00244C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76C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EA76C9"/>
    <w:pPr>
      <w:spacing w:line="240" w:lineRule="auto"/>
    </w:pPr>
    <w:rPr>
      <w:sz w:val="22"/>
    </w:rPr>
  </w:style>
  <w:style w:type="paragraph" w:styleId="ae">
    <w:name w:val="header"/>
    <w:basedOn w:val="a"/>
    <w:link w:val="af"/>
    <w:uiPriority w:val="99"/>
    <w:unhideWhenUsed/>
    <w:rsid w:val="00C723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723A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C723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723A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../1/49542%253Fl13%2523l1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458F-5976-46D6-9AD1-F09D4FE8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Работник</dc:creator>
  <cp:lastModifiedBy>Пользователь</cp:lastModifiedBy>
  <cp:revision>38</cp:revision>
  <cp:lastPrinted>2022-04-12T11:14:00Z</cp:lastPrinted>
  <dcterms:created xsi:type="dcterms:W3CDTF">2013-12-10T11:04:00Z</dcterms:created>
  <dcterms:modified xsi:type="dcterms:W3CDTF">2022-04-12T11:16:00Z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